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95F7" w14:textId="77777777" w:rsidR="00413A43" w:rsidRPr="008B4865" w:rsidRDefault="00C15C12" w:rsidP="00413A43">
      <w:pPr>
        <w:jc w:val="right"/>
        <w:rPr>
          <w:color w:val="00907D"/>
        </w:rPr>
      </w:pPr>
      <w:r>
        <w:rPr>
          <w:noProof/>
          <w:lang w:eastAsia="en-GB"/>
        </w:rPr>
        <w:drawing>
          <wp:inline distT="0" distB="0" distL="0" distR="0" wp14:anchorId="11D08D73" wp14:editId="08CF397E">
            <wp:extent cx="1879600" cy="53497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brio_original_withtag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877" cy="558679"/>
                    </a:xfrm>
                    <a:prstGeom prst="rect">
                      <a:avLst/>
                    </a:prstGeom>
                  </pic:spPr>
                </pic:pic>
              </a:graphicData>
            </a:graphic>
          </wp:inline>
        </w:drawing>
      </w:r>
    </w:p>
    <w:p w14:paraId="517C1EF0" w14:textId="77777777" w:rsidR="00413A43" w:rsidRDefault="00413A43" w:rsidP="00BB0389">
      <w:pPr>
        <w:tabs>
          <w:tab w:val="left" w:pos="7088"/>
        </w:tabs>
        <w:spacing w:after="0" w:line="240" w:lineRule="auto"/>
        <w:ind w:left="1440"/>
        <w:rPr>
          <w:rFonts w:ascii="Poppins" w:hAnsi="Poppins" w:cs="Poppins"/>
          <w:sz w:val="20"/>
          <w:szCs w:val="20"/>
        </w:rPr>
      </w:pPr>
      <w:r>
        <w:br/>
      </w:r>
      <w:r>
        <w:tab/>
      </w:r>
      <w:proofErr w:type="spellStart"/>
      <w:r w:rsidRPr="00413A43">
        <w:rPr>
          <w:rFonts w:ascii="Poppins" w:hAnsi="Poppins" w:cs="Poppins"/>
          <w:sz w:val="20"/>
          <w:szCs w:val="20"/>
        </w:rPr>
        <w:t>ConBrio</w:t>
      </w:r>
      <w:proofErr w:type="spellEnd"/>
      <w:r w:rsidRPr="00413A43">
        <w:rPr>
          <w:rFonts w:ascii="Poppins" w:hAnsi="Poppins" w:cs="Poppins"/>
          <w:sz w:val="20"/>
          <w:szCs w:val="20"/>
        </w:rPr>
        <w:t xml:space="preserve"> Fund Partners Ltd</w:t>
      </w:r>
    </w:p>
    <w:p w14:paraId="21BBC0EB" w14:textId="77777777" w:rsidR="00413A43" w:rsidRPr="00F568F8" w:rsidRDefault="00413A43" w:rsidP="00BB0389">
      <w:pPr>
        <w:tabs>
          <w:tab w:val="left" w:pos="7088"/>
        </w:tabs>
        <w:spacing w:after="0" w:line="240" w:lineRule="auto"/>
        <w:ind w:left="1440"/>
        <w:rPr>
          <w:rFonts w:ascii="Poppins ExtraLight" w:hAnsi="Poppins ExtraLight" w:cs="Poppins ExtraLight"/>
          <w:sz w:val="20"/>
          <w:szCs w:val="20"/>
        </w:rPr>
      </w:pPr>
      <w:r>
        <w:rPr>
          <w:rFonts w:ascii="Poppins" w:hAnsi="Poppins" w:cs="Poppins"/>
          <w:sz w:val="20"/>
          <w:szCs w:val="20"/>
        </w:rPr>
        <w:tab/>
      </w:r>
      <w:r w:rsidRPr="00F568F8">
        <w:rPr>
          <w:rFonts w:ascii="Poppins ExtraLight" w:hAnsi="Poppins ExtraLight" w:cs="Poppins ExtraLight"/>
          <w:sz w:val="20"/>
          <w:szCs w:val="20"/>
        </w:rPr>
        <w:t>Exchange Building</w:t>
      </w:r>
    </w:p>
    <w:p w14:paraId="3AE4C825" w14:textId="77777777" w:rsidR="00413A43" w:rsidRPr="00F568F8" w:rsidRDefault="00413A43" w:rsidP="00BB0389">
      <w:pPr>
        <w:tabs>
          <w:tab w:val="left" w:pos="7088"/>
        </w:tabs>
        <w:spacing w:after="0" w:line="240" w:lineRule="auto"/>
        <w:ind w:left="1440"/>
        <w:rPr>
          <w:rFonts w:ascii="Poppins ExtraLight" w:hAnsi="Poppins ExtraLight" w:cs="Poppins ExtraLight"/>
          <w:sz w:val="20"/>
          <w:szCs w:val="20"/>
        </w:rPr>
      </w:pPr>
      <w:r w:rsidRPr="00F568F8">
        <w:rPr>
          <w:rFonts w:ascii="Poppins ExtraLight" w:hAnsi="Poppins ExtraLight" w:cs="Poppins ExtraLight"/>
          <w:sz w:val="20"/>
          <w:szCs w:val="20"/>
        </w:rPr>
        <w:tab/>
        <w:t>St John’s Street</w:t>
      </w:r>
    </w:p>
    <w:p w14:paraId="75DF05EF" w14:textId="77777777" w:rsidR="00413A43" w:rsidRPr="00F568F8" w:rsidRDefault="00413A43" w:rsidP="00BB0389">
      <w:pPr>
        <w:tabs>
          <w:tab w:val="left" w:pos="7088"/>
        </w:tabs>
        <w:spacing w:after="0" w:line="240" w:lineRule="auto"/>
        <w:ind w:left="1440"/>
        <w:rPr>
          <w:rFonts w:ascii="Poppins ExtraLight" w:hAnsi="Poppins ExtraLight" w:cs="Poppins ExtraLight"/>
          <w:sz w:val="20"/>
          <w:szCs w:val="20"/>
        </w:rPr>
      </w:pPr>
      <w:r w:rsidRPr="00F568F8">
        <w:rPr>
          <w:rFonts w:ascii="Poppins ExtraLight" w:hAnsi="Poppins ExtraLight" w:cs="Poppins ExtraLight"/>
          <w:sz w:val="20"/>
          <w:szCs w:val="20"/>
        </w:rPr>
        <w:tab/>
        <w:t>Chichester</w:t>
      </w:r>
    </w:p>
    <w:p w14:paraId="07F3A181" w14:textId="77777777" w:rsidR="00413A43" w:rsidRPr="00F568F8" w:rsidRDefault="00413A43" w:rsidP="00BB0389">
      <w:pPr>
        <w:tabs>
          <w:tab w:val="left" w:pos="7088"/>
        </w:tabs>
        <w:spacing w:after="0" w:line="240" w:lineRule="auto"/>
        <w:ind w:left="1440"/>
        <w:rPr>
          <w:rFonts w:ascii="Poppins ExtraLight" w:hAnsi="Poppins ExtraLight" w:cs="Poppins ExtraLight"/>
          <w:sz w:val="20"/>
          <w:szCs w:val="20"/>
        </w:rPr>
      </w:pPr>
      <w:r w:rsidRPr="00F568F8">
        <w:rPr>
          <w:rFonts w:ascii="Poppins ExtraLight" w:hAnsi="Poppins ExtraLight" w:cs="Poppins ExtraLight"/>
          <w:sz w:val="20"/>
          <w:szCs w:val="20"/>
        </w:rPr>
        <w:tab/>
        <w:t>West Sussex</w:t>
      </w:r>
    </w:p>
    <w:p w14:paraId="2887991F" w14:textId="77777777" w:rsidR="00183772" w:rsidRPr="00F568F8" w:rsidRDefault="00413A43" w:rsidP="00BB0389">
      <w:pPr>
        <w:tabs>
          <w:tab w:val="left" w:pos="7088"/>
        </w:tabs>
        <w:spacing w:after="0" w:line="240" w:lineRule="auto"/>
        <w:ind w:left="1440"/>
        <w:rPr>
          <w:rFonts w:ascii="Poppins ExtraLight" w:hAnsi="Poppins ExtraLight" w:cs="Poppins ExtraLight"/>
          <w:sz w:val="20"/>
          <w:szCs w:val="20"/>
        </w:rPr>
      </w:pPr>
      <w:r w:rsidRPr="00F568F8">
        <w:rPr>
          <w:rFonts w:ascii="Poppins ExtraLight" w:hAnsi="Poppins ExtraLight" w:cs="Poppins ExtraLight"/>
          <w:sz w:val="20"/>
          <w:szCs w:val="20"/>
        </w:rPr>
        <w:tab/>
        <w:t>PO19 1UP</w:t>
      </w:r>
    </w:p>
    <w:p w14:paraId="750A0A22" w14:textId="77777777" w:rsidR="00183772" w:rsidRDefault="00183772" w:rsidP="004A0901">
      <w:pPr>
        <w:tabs>
          <w:tab w:val="left" w:pos="6096"/>
        </w:tabs>
        <w:spacing w:after="0" w:line="240" w:lineRule="auto"/>
        <w:rPr>
          <w:rFonts w:ascii="Poppins" w:hAnsi="Poppins" w:cs="Poppins"/>
          <w:sz w:val="20"/>
          <w:szCs w:val="20"/>
        </w:rPr>
      </w:pPr>
    </w:p>
    <w:p w14:paraId="1D33AC52" w14:textId="77777777" w:rsidR="00CD78BA" w:rsidRPr="009D3BDB" w:rsidRDefault="00FF78CB" w:rsidP="004A0901">
      <w:pPr>
        <w:tabs>
          <w:tab w:val="left" w:pos="6096"/>
        </w:tabs>
        <w:spacing w:after="0" w:line="240" w:lineRule="auto"/>
        <w:rPr>
          <w:rFonts w:ascii="Poppins SemiBold" w:hAnsi="Poppins SemiBold" w:cs="Poppins SemiBold"/>
          <w:sz w:val="48"/>
          <w:szCs w:val="48"/>
        </w:rPr>
      </w:pPr>
      <w:r>
        <w:rPr>
          <w:rFonts w:ascii="Poppins SemiBold" w:hAnsi="Poppins SemiBold" w:cs="Poppins SemiBold"/>
          <w:sz w:val="48"/>
          <w:szCs w:val="48"/>
        </w:rPr>
        <w:t>Engagement Policy</w:t>
      </w:r>
    </w:p>
    <w:p w14:paraId="626683E7" w14:textId="77777777" w:rsidR="00FF78CB" w:rsidRDefault="00CD78BA" w:rsidP="00CD78BA">
      <w:pPr>
        <w:tabs>
          <w:tab w:val="left" w:pos="6096"/>
        </w:tabs>
        <w:spacing w:after="0" w:line="240" w:lineRule="auto"/>
        <w:rPr>
          <w:rFonts w:ascii="Poppins SemiBold" w:hAnsi="Poppins SemiBold" w:cs="Poppins SemiBold"/>
        </w:rPr>
      </w:pPr>
      <w:r w:rsidRPr="00C73AC9">
        <w:rPr>
          <w:rFonts w:ascii="Poppins SemiBold" w:hAnsi="Poppins SemiBold" w:cs="Poppins SemiBold"/>
        </w:rPr>
        <w:br/>
      </w:r>
    </w:p>
    <w:p w14:paraId="11DF2504" w14:textId="77777777" w:rsidR="00FF78CB" w:rsidRDefault="00FF78CB" w:rsidP="00CD78BA">
      <w:pPr>
        <w:tabs>
          <w:tab w:val="left" w:pos="6096"/>
        </w:tabs>
        <w:spacing w:after="0" w:line="240" w:lineRule="auto"/>
        <w:rPr>
          <w:rFonts w:ascii="Poppins SemiBold" w:hAnsi="Poppins SemiBold" w:cs="Poppins SemiBold"/>
        </w:rPr>
      </w:pPr>
    </w:p>
    <w:p w14:paraId="389BB3BD" w14:textId="77777777" w:rsidR="00FF78CB" w:rsidRDefault="00FF78CB" w:rsidP="00CD78BA">
      <w:pPr>
        <w:tabs>
          <w:tab w:val="left" w:pos="6096"/>
        </w:tabs>
        <w:spacing w:after="0" w:line="240" w:lineRule="auto"/>
        <w:rPr>
          <w:rFonts w:ascii="Poppins SemiBold" w:hAnsi="Poppins SemiBold" w:cs="Poppins SemiBold"/>
        </w:rPr>
      </w:pPr>
    </w:p>
    <w:p w14:paraId="484B36B9" w14:textId="77777777" w:rsidR="00FF78CB" w:rsidRDefault="00FF78CB" w:rsidP="00CD78BA">
      <w:pPr>
        <w:tabs>
          <w:tab w:val="left" w:pos="6096"/>
        </w:tabs>
        <w:spacing w:after="0" w:line="240" w:lineRule="auto"/>
        <w:rPr>
          <w:rFonts w:ascii="Poppins SemiBold" w:hAnsi="Poppins SemiBold" w:cs="Poppins SemiBold"/>
        </w:rPr>
      </w:pPr>
    </w:p>
    <w:p w14:paraId="087F219D" w14:textId="77777777" w:rsidR="00FF78CB" w:rsidRDefault="00FF78CB" w:rsidP="00CD78BA">
      <w:pPr>
        <w:tabs>
          <w:tab w:val="left" w:pos="6096"/>
        </w:tabs>
        <w:spacing w:after="0" w:line="240" w:lineRule="auto"/>
        <w:rPr>
          <w:rFonts w:ascii="Poppins SemiBold" w:hAnsi="Poppins SemiBold" w:cs="Poppins SemiBold"/>
        </w:rPr>
      </w:pPr>
      <w:r>
        <w:rPr>
          <w:rFonts w:ascii="Poppins SemiBold" w:hAnsi="Poppins SemiBold" w:cs="Poppins SemiBold"/>
        </w:rPr>
        <w:t>Engagement Policy</w:t>
      </w:r>
    </w:p>
    <w:p w14:paraId="103945AD" w14:textId="77777777" w:rsidR="00FF78CB" w:rsidRPr="00FF78CB" w:rsidRDefault="00FF78CB" w:rsidP="00CD78BA">
      <w:pPr>
        <w:tabs>
          <w:tab w:val="left" w:pos="6096"/>
        </w:tabs>
        <w:spacing w:after="0" w:line="240" w:lineRule="auto"/>
        <w:rPr>
          <w:rFonts w:ascii="Poppins SemiBold" w:hAnsi="Poppins SemiBold" w:cs="Poppins SemiBold"/>
        </w:rPr>
      </w:pPr>
    </w:p>
    <w:p w14:paraId="0032B5D3" w14:textId="77777777" w:rsidR="00FF78CB" w:rsidRDefault="00FF78CB" w:rsidP="00FF78CB">
      <w:p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 xml:space="preserve">The Financial Conduct Authority’s Conduct of Business Sourcebook (“COBS”) contains various obligations relating to shareholder engagement and transparency which apply to asset managers. These obligations were implemented in the UK on 10 June 2019. The obligations affect UK UCITS managers, such as </w:t>
      </w:r>
      <w:proofErr w:type="spellStart"/>
      <w:r w:rsidRPr="00FF78CB">
        <w:rPr>
          <w:rFonts w:ascii="Poppins Light" w:hAnsi="Poppins Light" w:cs="Poppins Light"/>
          <w:sz w:val="18"/>
          <w:szCs w:val="18"/>
        </w:rPr>
        <w:t>ConBrio</w:t>
      </w:r>
      <w:proofErr w:type="spellEnd"/>
      <w:r w:rsidRPr="00FF78CB">
        <w:rPr>
          <w:rFonts w:ascii="Poppins Light" w:hAnsi="Poppins Light" w:cs="Poppins Light"/>
          <w:sz w:val="18"/>
          <w:szCs w:val="18"/>
        </w:rPr>
        <w:t xml:space="preserve"> Fund Partners Limited (“</w:t>
      </w:r>
      <w:proofErr w:type="spellStart"/>
      <w:r w:rsidRPr="00FF78CB">
        <w:rPr>
          <w:rFonts w:ascii="Poppins Light" w:hAnsi="Poppins Light" w:cs="Poppins Light"/>
          <w:sz w:val="18"/>
          <w:szCs w:val="18"/>
        </w:rPr>
        <w:t>ConBrio</w:t>
      </w:r>
      <w:proofErr w:type="spellEnd"/>
      <w:r w:rsidRPr="00FF78CB">
        <w:rPr>
          <w:rFonts w:ascii="Poppins Light" w:hAnsi="Poppins Light" w:cs="Poppins Light"/>
          <w:sz w:val="18"/>
          <w:szCs w:val="18"/>
        </w:rPr>
        <w:t>”).</w:t>
      </w:r>
    </w:p>
    <w:p w14:paraId="34760711" w14:textId="77777777" w:rsidR="00FF78CB" w:rsidRDefault="00FF78CB" w:rsidP="00FF78CB">
      <w:pPr>
        <w:tabs>
          <w:tab w:val="left" w:pos="6096"/>
        </w:tabs>
        <w:spacing w:after="0" w:line="240" w:lineRule="auto"/>
        <w:rPr>
          <w:rFonts w:ascii="Poppins Light" w:hAnsi="Poppins Light" w:cs="Poppins Light"/>
          <w:sz w:val="18"/>
          <w:szCs w:val="18"/>
        </w:rPr>
      </w:pPr>
    </w:p>
    <w:p w14:paraId="2EF9DF7C" w14:textId="4FEB00ED" w:rsidR="00FF78CB" w:rsidRPr="00FF78CB" w:rsidRDefault="00FF78CB" w:rsidP="00FF78CB">
      <w:p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 xml:space="preserve">We are required to develop and publicly disclose an engagement policy which complies with the requirements set out in COBS and publicly disclose on an annual basis how that engagement policy has been implemented in a way that meets the requirements (including disclosure of certain of voting activities in respect of shares in investee companies) or to publish a clear and reasoned explanation of why we have chosen not to comply </w:t>
      </w:r>
      <w:r w:rsidR="00EB0E73">
        <w:rPr>
          <w:rFonts w:ascii="Poppins Light" w:hAnsi="Poppins Light" w:cs="Poppins Light"/>
          <w:sz w:val="18"/>
          <w:szCs w:val="18"/>
        </w:rPr>
        <w:t xml:space="preserve">with </w:t>
      </w:r>
      <w:r w:rsidRPr="00FF78CB">
        <w:rPr>
          <w:rFonts w:ascii="Poppins Light" w:hAnsi="Poppins Light" w:cs="Poppins Light"/>
          <w:sz w:val="18"/>
          <w:szCs w:val="18"/>
        </w:rPr>
        <w:t xml:space="preserve">any such requirements. The engagement policy must describe how </w:t>
      </w:r>
      <w:proofErr w:type="spellStart"/>
      <w:r w:rsidRPr="00FF78CB">
        <w:rPr>
          <w:rFonts w:ascii="Poppins Light" w:hAnsi="Poppins Light" w:cs="Poppins Light"/>
          <w:sz w:val="18"/>
          <w:szCs w:val="18"/>
        </w:rPr>
        <w:t>ConBrio</w:t>
      </w:r>
      <w:proofErr w:type="spellEnd"/>
      <w:r w:rsidRPr="00FF78CB">
        <w:rPr>
          <w:rFonts w:ascii="Poppins Light" w:hAnsi="Poppins Light" w:cs="Poppins Light"/>
          <w:sz w:val="18"/>
          <w:szCs w:val="18"/>
        </w:rPr>
        <w:t>:</w:t>
      </w:r>
    </w:p>
    <w:p w14:paraId="42FF64C6" w14:textId="77777777" w:rsidR="00FF78CB" w:rsidRPr="00FF78CB" w:rsidRDefault="00FF78CB" w:rsidP="00FF78CB">
      <w:pPr>
        <w:tabs>
          <w:tab w:val="left" w:pos="6096"/>
        </w:tabs>
        <w:spacing w:after="0" w:line="240" w:lineRule="auto"/>
        <w:rPr>
          <w:rFonts w:ascii="Poppins Light" w:hAnsi="Poppins Light" w:cs="Poppins Light"/>
          <w:sz w:val="18"/>
          <w:szCs w:val="18"/>
        </w:rPr>
      </w:pPr>
    </w:p>
    <w:p w14:paraId="5AC9D9C4" w14:textId="77777777" w:rsidR="00FF78CB" w:rsidRPr="00FF78CB" w:rsidRDefault="00FF78CB" w:rsidP="00FF78CB">
      <w:pPr>
        <w:pStyle w:val="ListParagraph"/>
        <w:numPr>
          <w:ilvl w:val="0"/>
          <w:numId w:val="11"/>
        </w:num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integrates shareholder engagement in its investment strategies;</w:t>
      </w:r>
    </w:p>
    <w:p w14:paraId="0CB42C3E" w14:textId="77777777" w:rsidR="00FF78CB" w:rsidRPr="00FF78CB" w:rsidRDefault="00FF78CB" w:rsidP="00FF78CB">
      <w:pPr>
        <w:pStyle w:val="ListParagraph"/>
        <w:numPr>
          <w:ilvl w:val="0"/>
          <w:numId w:val="11"/>
        </w:num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monitors investee companies on relevant matters (e.g. strategy, financial and non-financial performance and risk, capital structure, social and environmental impact and corporate governance);</w:t>
      </w:r>
    </w:p>
    <w:p w14:paraId="7711F98C" w14:textId="77777777" w:rsidR="00FF78CB" w:rsidRPr="00FF78CB" w:rsidRDefault="00FF78CB" w:rsidP="00FF78CB">
      <w:pPr>
        <w:pStyle w:val="ListParagraph"/>
        <w:numPr>
          <w:ilvl w:val="0"/>
          <w:numId w:val="11"/>
        </w:num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conducts dialogues with investee companies;</w:t>
      </w:r>
    </w:p>
    <w:p w14:paraId="079F6474" w14:textId="77777777" w:rsidR="00FF78CB" w:rsidRPr="00FF78CB" w:rsidRDefault="00FF78CB" w:rsidP="00FF78CB">
      <w:pPr>
        <w:pStyle w:val="ListParagraph"/>
        <w:numPr>
          <w:ilvl w:val="0"/>
          <w:numId w:val="11"/>
        </w:num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exercises voting and any other shareholder rights;</w:t>
      </w:r>
    </w:p>
    <w:p w14:paraId="08DD5B89" w14:textId="77777777" w:rsidR="00FF78CB" w:rsidRPr="00FF78CB" w:rsidRDefault="00FF78CB" w:rsidP="00FF78CB">
      <w:pPr>
        <w:pStyle w:val="ListParagraph"/>
        <w:numPr>
          <w:ilvl w:val="0"/>
          <w:numId w:val="11"/>
        </w:num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cooperates with other shareholders;</w:t>
      </w:r>
    </w:p>
    <w:p w14:paraId="2F0D3C63" w14:textId="77777777" w:rsidR="00FF78CB" w:rsidRPr="00FF78CB" w:rsidRDefault="00FF78CB" w:rsidP="00FF78CB">
      <w:pPr>
        <w:pStyle w:val="ListParagraph"/>
        <w:numPr>
          <w:ilvl w:val="0"/>
          <w:numId w:val="11"/>
        </w:num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communicates with relevant stakeholders of investee companies; and</w:t>
      </w:r>
    </w:p>
    <w:p w14:paraId="29D25C7C" w14:textId="77777777" w:rsidR="00FF78CB" w:rsidRPr="00FF78CB" w:rsidRDefault="00FF78CB" w:rsidP="00FF78CB">
      <w:pPr>
        <w:pStyle w:val="ListParagraph"/>
        <w:numPr>
          <w:ilvl w:val="0"/>
          <w:numId w:val="11"/>
        </w:num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 xml:space="preserve">manages actual and potential conflicts of interests in relation to </w:t>
      </w:r>
      <w:proofErr w:type="spellStart"/>
      <w:r w:rsidRPr="00FF78CB">
        <w:rPr>
          <w:rFonts w:ascii="Poppins Light" w:hAnsi="Poppins Light" w:cs="Poppins Light"/>
          <w:sz w:val="18"/>
          <w:szCs w:val="18"/>
        </w:rPr>
        <w:t>ConBrio’s</w:t>
      </w:r>
      <w:proofErr w:type="spellEnd"/>
      <w:r w:rsidRPr="00FF78CB">
        <w:rPr>
          <w:rFonts w:ascii="Poppins Light" w:hAnsi="Poppins Light" w:cs="Poppins Light"/>
          <w:sz w:val="18"/>
          <w:szCs w:val="18"/>
        </w:rPr>
        <w:t xml:space="preserve"> engagement.</w:t>
      </w:r>
    </w:p>
    <w:p w14:paraId="0632D592" w14:textId="77777777" w:rsidR="00FF78CB" w:rsidRDefault="00FF78CB" w:rsidP="00CD78BA">
      <w:pPr>
        <w:tabs>
          <w:tab w:val="left" w:pos="6096"/>
        </w:tabs>
        <w:spacing w:after="0" w:line="240" w:lineRule="auto"/>
        <w:rPr>
          <w:rFonts w:ascii="Poppins Light" w:hAnsi="Poppins Light" w:cs="Poppins Light"/>
          <w:sz w:val="18"/>
          <w:szCs w:val="18"/>
        </w:rPr>
      </w:pPr>
    </w:p>
    <w:p w14:paraId="6737F151" w14:textId="77777777" w:rsidR="00FF78CB" w:rsidRPr="00FF78CB" w:rsidRDefault="00FF78CB" w:rsidP="00FF78CB">
      <w:p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 xml:space="preserve">As an independent authorised fund manager, </w:t>
      </w:r>
      <w:proofErr w:type="spellStart"/>
      <w:r w:rsidRPr="00FF78CB">
        <w:rPr>
          <w:rFonts w:ascii="Poppins Light" w:hAnsi="Poppins Light" w:cs="Poppins Light"/>
          <w:sz w:val="18"/>
          <w:szCs w:val="18"/>
        </w:rPr>
        <w:t>ConBrio</w:t>
      </w:r>
      <w:proofErr w:type="spellEnd"/>
      <w:r w:rsidRPr="00FF78CB">
        <w:rPr>
          <w:rFonts w:ascii="Poppins Light" w:hAnsi="Poppins Light" w:cs="Poppins Light"/>
          <w:sz w:val="18"/>
          <w:szCs w:val="18"/>
        </w:rPr>
        <w:t xml:space="preserve"> delegates investment management on behalf of the authorised funds we operate. We have systems and controls in place to oversee the investment managers we appoint, including procedures for reviewing their engagement and voting policies, and we will monitor their compliance with COBS, where relevant. We have, therefore, chosen not to have our own engagement policy.</w:t>
      </w:r>
    </w:p>
    <w:p w14:paraId="6831A1DD" w14:textId="77777777" w:rsidR="00FF78CB" w:rsidRDefault="00FF78CB" w:rsidP="00CD78BA">
      <w:pPr>
        <w:tabs>
          <w:tab w:val="left" w:pos="6096"/>
        </w:tabs>
        <w:spacing w:after="0" w:line="240" w:lineRule="auto"/>
        <w:rPr>
          <w:rFonts w:ascii="Poppins Light" w:hAnsi="Poppins Light" w:cs="Poppins Light"/>
          <w:sz w:val="18"/>
          <w:szCs w:val="18"/>
        </w:rPr>
      </w:pPr>
    </w:p>
    <w:p w14:paraId="531B9BA3" w14:textId="0182660B" w:rsidR="00FF78CB" w:rsidRPr="00FF78CB" w:rsidRDefault="00FF78CB" w:rsidP="00FF78CB">
      <w:pPr>
        <w:tabs>
          <w:tab w:val="left" w:pos="6096"/>
        </w:tabs>
        <w:spacing w:after="0" w:line="240" w:lineRule="auto"/>
        <w:rPr>
          <w:rFonts w:ascii="Poppins Light" w:hAnsi="Poppins Light" w:cs="Poppins Light"/>
          <w:sz w:val="18"/>
          <w:szCs w:val="18"/>
        </w:rPr>
      </w:pPr>
      <w:r w:rsidRPr="00FF78CB">
        <w:rPr>
          <w:rFonts w:ascii="Poppins Light" w:hAnsi="Poppins Light" w:cs="Poppins Light"/>
          <w:sz w:val="18"/>
          <w:szCs w:val="18"/>
        </w:rPr>
        <w:t>2</w:t>
      </w:r>
      <w:r w:rsidR="00EB0E73">
        <w:rPr>
          <w:rFonts w:ascii="Poppins Light" w:hAnsi="Poppins Light" w:cs="Poppins Light"/>
          <w:sz w:val="18"/>
          <w:szCs w:val="18"/>
        </w:rPr>
        <w:t>1 March</w:t>
      </w:r>
      <w:r w:rsidRPr="00FF78CB">
        <w:rPr>
          <w:rFonts w:ascii="Poppins Light" w:hAnsi="Poppins Light" w:cs="Poppins Light"/>
          <w:sz w:val="18"/>
          <w:szCs w:val="18"/>
        </w:rPr>
        <w:t xml:space="preserve"> 202</w:t>
      </w:r>
      <w:r w:rsidR="00EB0E73">
        <w:rPr>
          <w:rFonts w:ascii="Poppins Light" w:hAnsi="Poppins Light" w:cs="Poppins Light"/>
          <w:sz w:val="18"/>
          <w:szCs w:val="18"/>
        </w:rPr>
        <w:t>5</w:t>
      </w:r>
    </w:p>
    <w:p w14:paraId="652E9BD2" w14:textId="77777777" w:rsidR="00CD78BA" w:rsidRDefault="00CD78BA" w:rsidP="00CD78BA">
      <w:pPr>
        <w:tabs>
          <w:tab w:val="left" w:pos="6096"/>
        </w:tabs>
        <w:spacing w:after="0" w:line="240" w:lineRule="auto"/>
        <w:rPr>
          <w:rFonts w:ascii="Poppins Light" w:hAnsi="Poppins Light" w:cs="Poppins Light"/>
          <w:sz w:val="18"/>
          <w:szCs w:val="18"/>
        </w:rPr>
      </w:pPr>
    </w:p>
    <w:p w14:paraId="481CBECD" w14:textId="77777777" w:rsidR="00FF78CB" w:rsidRDefault="00FF78CB">
      <w:pPr>
        <w:rPr>
          <w:rFonts w:ascii="Poppins Light" w:hAnsi="Poppins Light" w:cs="Poppins Light"/>
          <w:sz w:val="18"/>
          <w:szCs w:val="18"/>
        </w:rPr>
      </w:pPr>
    </w:p>
    <w:sectPr w:rsidR="00FF78CB" w:rsidSect="007043C0">
      <w:headerReference w:type="default" r:id="rId9"/>
      <w:footerReference w:type="default" r:id="rId10"/>
      <w:pgSz w:w="11906" w:h="16838"/>
      <w:pgMar w:top="993" w:right="991" w:bottom="1276" w:left="993" w:header="68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11AA" w14:textId="77777777" w:rsidR="00B546A8" w:rsidRDefault="00B546A8" w:rsidP="00C15C12">
      <w:pPr>
        <w:spacing w:after="0" w:line="240" w:lineRule="auto"/>
      </w:pPr>
      <w:r>
        <w:separator/>
      </w:r>
    </w:p>
  </w:endnote>
  <w:endnote w:type="continuationSeparator" w:id="0">
    <w:p w14:paraId="79EFE60C" w14:textId="77777777" w:rsidR="00B546A8" w:rsidRDefault="00B546A8" w:rsidP="00C1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ExtraLight">
    <w:panose1 w:val="000003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609B" w14:textId="77777777" w:rsidR="00B546A8" w:rsidRDefault="00B546A8">
    <w:pPr>
      <w:pStyle w:val="Footer"/>
      <w:rPr>
        <w:rFonts w:ascii="Poppins Light" w:hAnsi="Poppins Light" w:cs="Poppins Light"/>
        <w:sz w:val="14"/>
        <w:szCs w:val="14"/>
      </w:rPr>
    </w:pPr>
    <w:proofErr w:type="spellStart"/>
    <w:r w:rsidRPr="00292654">
      <w:rPr>
        <w:rFonts w:ascii="Poppins Light" w:hAnsi="Poppins Light" w:cs="Poppins Light"/>
        <w:sz w:val="14"/>
        <w:szCs w:val="14"/>
      </w:rPr>
      <w:t>Conbrio</w:t>
    </w:r>
    <w:proofErr w:type="spellEnd"/>
    <w:r w:rsidRPr="00292654">
      <w:rPr>
        <w:rFonts w:ascii="Poppins Light" w:hAnsi="Poppins Light" w:cs="Poppins Light"/>
        <w:sz w:val="14"/>
        <w:szCs w:val="14"/>
      </w:rPr>
      <w:t xml:space="preserve"> is a trading name of </w:t>
    </w:r>
    <w:proofErr w:type="spellStart"/>
    <w:r w:rsidRPr="00292654">
      <w:rPr>
        <w:rFonts w:ascii="Poppins Light" w:hAnsi="Poppins Light" w:cs="Poppins Light"/>
        <w:sz w:val="14"/>
        <w:szCs w:val="14"/>
      </w:rPr>
      <w:t>Conbrio</w:t>
    </w:r>
    <w:proofErr w:type="spellEnd"/>
    <w:r w:rsidRPr="00292654">
      <w:rPr>
        <w:rFonts w:ascii="Poppins Light" w:hAnsi="Poppins Light" w:cs="Poppins Light"/>
        <w:sz w:val="14"/>
        <w:szCs w:val="14"/>
      </w:rPr>
      <w:t xml:space="preserve"> Fund Partners Limited (CFP) and the property of Thesis Unit Trust Management Limited</w:t>
    </w:r>
    <w:r>
      <w:rPr>
        <w:rFonts w:ascii="Poppins Light" w:hAnsi="Poppins Light" w:cs="Poppins Light"/>
        <w:sz w:val="14"/>
        <w:szCs w:val="14"/>
      </w:rPr>
      <w:t xml:space="preserve">. </w:t>
    </w:r>
    <w:proofErr w:type="spellStart"/>
    <w:r>
      <w:rPr>
        <w:rFonts w:ascii="Poppins Light" w:hAnsi="Poppins Light" w:cs="Poppins Light"/>
        <w:sz w:val="14"/>
        <w:szCs w:val="14"/>
      </w:rPr>
      <w:t>Conbrio</w:t>
    </w:r>
    <w:proofErr w:type="spellEnd"/>
    <w:r>
      <w:rPr>
        <w:rFonts w:ascii="Poppins Light" w:hAnsi="Poppins Light" w:cs="Poppins Light"/>
        <w:sz w:val="14"/>
        <w:szCs w:val="14"/>
      </w:rPr>
      <w:t xml:space="preserve"> Fund Partners Limited (CFP) is authorised and regulated by the Financial Conduct Authority. Number 229057. Registered in England and Wales Nos. 04605261. Registered Office: Exchange Building, St John’s Street, Chichester, West Sussex, PO19 1UP.</w:t>
    </w:r>
  </w:p>
  <w:p w14:paraId="4620090D" w14:textId="77777777" w:rsidR="00B546A8" w:rsidRPr="00292654" w:rsidRDefault="00B546A8" w:rsidP="00A00C65">
    <w:pPr>
      <w:pStyle w:val="Footer"/>
      <w:jc w:val="right"/>
      <w:rPr>
        <w:rFonts w:ascii="Poppins Light" w:hAnsi="Poppins Light" w:cs="Poppins Light"/>
        <w:sz w:val="14"/>
        <w:szCs w:val="14"/>
      </w:rPr>
    </w:pPr>
    <w:r w:rsidRPr="00A00C65">
      <w:rPr>
        <w:rFonts w:ascii="Poppins Light" w:hAnsi="Poppins Light" w:cs="Poppins Light"/>
        <w:sz w:val="14"/>
        <w:szCs w:val="14"/>
      </w:rPr>
      <w:fldChar w:fldCharType="begin"/>
    </w:r>
    <w:r w:rsidRPr="00A00C65">
      <w:rPr>
        <w:rFonts w:ascii="Poppins Light" w:hAnsi="Poppins Light" w:cs="Poppins Light"/>
        <w:sz w:val="14"/>
        <w:szCs w:val="14"/>
      </w:rPr>
      <w:instrText xml:space="preserve"> PAGE   \* MERGEFORMAT </w:instrText>
    </w:r>
    <w:r w:rsidRPr="00A00C65">
      <w:rPr>
        <w:rFonts w:ascii="Poppins Light" w:hAnsi="Poppins Light" w:cs="Poppins Light"/>
        <w:sz w:val="14"/>
        <w:szCs w:val="14"/>
      </w:rPr>
      <w:fldChar w:fldCharType="separate"/>
    </w:r>
    <w:r w:rsidR="00503835">
      <w:rPr>
        <w:rFonts w:ascii="Poppins Light" w:hAnsi="Poppins Light" w:cs="Poppins Light"/>
        <w:noProof/>
        <w:sz w:val="14"/>
        <w:szCs w:val="14"/>
      </w:rPr>
      <w:t>1</w:t>
    </w:r>
    <w:r w:rsidRPr="00A00C65">
      <w:rPr>
        <w:rFonts w:ascii="Poppins Light" w:hAnsi="Poppins Light" w:cs="Poppins Light"/>
        <w:noProof/>
        <w:sz w:val="14"/>
        <w:szCs w:val="14"/>
      </w:rPr>
      <w:fldChar w:fldCharType="end"/>
    </w:r>
    <w:r w:rsidR="00503835">
      <w:rPr>
        <w:rFonts w:ascii="Poppins Light" w:hAnsi="Poppins Light" w:cs="Poppins Light"/>
        <w:noProof/>
        <w:sz w:val="14"/>
        <w:szCs w:val="14"/>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398B" w14:textId="77777777" w:rsidR="00B546A8" w:rsidRDefault="00B546A8" w:rsidP="00C15C12">
      <w:pPr>
        <w:spacing w:after="0" w:line="240" w:lineRule="auto"/>
      </w:pPr>
      <w:r>
        <w:separator/>
      </w:r>
    </w:p>
  </w:footnote>
  <w:footnote w:type="continuationSeparator" w:id="0">
    <w:p w14:paraId="09CEDB82" w14:textId="77777777" w:rsidR="00B546A8" w:rsidRDefault="00B546A8" w:rsidP="00C15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49D6" w14:textId="77777777" w:rsidR="00B546A8" w:rsidRDefault="00B546A8" w:rsidP="00CC52F2">
    <w:pPr>
      <w:pStyle w:val="Header"/>
      <w:tabs>
        <w:tab w:val="clear" w:pos="4513"/>
        <w:tab w:val="clear" w:pos="9026"/>
        <w:tab w:val="left" w:pos="3290"/>
      </w:tabs>
    </w:pPr>
    <w:r>
      <w:rPr>
        <w:noProof/>
        <w:lang w:eastAsia="en-GB"/>
      </w:rPr>
      <mc:AlternateContent>
        <mc:Choice Requires="wps">
          <w:drawing>
            <wp:anchor distT="0" distB="0" distL="114300" distR="114300" simplePos="0" relativeHeight="251659264" behindDoc="0" locked="0" layoutInCell="1" allowOverlap="1" wp14:anchorId="2394ECB3" wp14:editId="23494414">
              <wp:simplePos x="0" y="0"/>
              <wp:positionH relativeFrom="column">
                <wp:posOffset>-903575</wp:posOffset>
              </wp:positionH>
              <wp:positionV relativeFrom="paragraph">
                <wp:posOffset>-449135</wp:posOffset>
              </wp:positionV>
              <wp:extent cx="8008584" cy="209550"/>
              <wp:effectExtent l="0" t="0" r="12065" b="19050"/>
              <wp:wrapNone/>
              <wp:docPr id="3" name="Rectangle 3"/>
              <wp:cNvGraphicFramePr/>
              <a:graphic xmlns:a="http://schemas.openxmlformats.org/drawingml/2006/main">
                <a:graphicData uri="http://schemas.microsoft.com/office/word/2010/wordprocessingShape">
                  <wps:wsp>
                    <wps:cNvSpPr/>
                    <wps:spPr>
                      <a:xfrm>
                        <a:off x="0" y="0"/>
                        <a:ext cx="8008584" cy="209550"/>
                      </a:xfrm>
                      <a:prstGeom prst="rect">
                        <a:avLst/>
                      </a:prstGeom>
                      <a:solidFill>
                        <a:srgbClr val="0090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18A1C4" id="Rectangle 3" o:spid="_x0000_s1026" style="position:absolute;margin-left:-71.15pt;margin-top:-35.35pt;width:630.6pt;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WgjgIAAG0FAAAOAAAAZHJzL2Uyb0RvYy54bWysVEtv2zAMvg/YfxB0X+2kyZoGdYqgRYcB&#10;RRu0HXpWZCkxIIsapcTJfv0o+dGgK3YY5oNMiuTHh0heXR9qw/YKfQW24KOznDNlJZSV3RT8x8vd&#10;lxlnPghbCgNWFfyoPL9efP501bi5GsMWTKmQEYj188YVfBuCm2eZl1tVC38GTlkSasBaBGJxk5Uo&#10;GkKvTTbO869ZA1g6BKm8p9vbVsgXCV9rJcOj1l4FZgpOsYV0YjrX8cwWV2K+QeG2lezCEP8QRS0q&#10;S04HqFsRBNth9QdUXUkEDzqcSagz0LqSKuVA2Yzyd9k8b4VTKRcqjndDmfz/g5UP+xWyqiz4OWdW&#10;1PRET1Q0YTdGsfNYnsb5OWk9uxV2nCcy5nrQWMc/ZcEOqaTHoaTqEJiky1mez6azCWeSZOP8cjpN&#10;Nc/erB368E1BzSJRcCTvqZJif+8DeSTVXiU682Cq8q4yJjG4Wd8YZHsRnze/zC9uY8hkcqKWxQza&#10;mBMVjkZFY2OflKbUKcpx8piaTg14Qkplw6gVbUWpWjfTnL7eS2zTaJF8JsCIrCm8AbsD6DVbkB67&#10;DbbTj6Yq9exgnP8tsNZ4sEiewYbBuK4s4EcAhrLqPLf6FP5JaSK5hvJIjYHQTox38q6i97kXPqwE&#10;0ojQMNHYh0c6tIGm4NBRnG0Bf310H/Wpc0nKWUMjV3D/cydQcWa+W+rpy9FkEmc0MZPpxZgYPJWs&#10;TyV2V98APfuIFoyTiYz6wfSkRqhfaTsso1cSCSvJd8FlwJ65Ce0qoP0i1XKZ1GgunQj39tnJCB6r&#10;Gvvv5fAq0HVNGqi9H6AfTzF/16utbrS0sNwF0FVq5Le6dvWmmU6N0+2fuDRO+aT1tiUXvwEAAP//&#10;AwBQSwMEFAAGAAgAAAAhAP+hj4fkAAAADQEAAA8AAABkcnMvZG93bnJldi54bWxMj8tOwzAQRfdI&#10;/IM1SGxQ66RFpIQ4FUJqoSxAFIRYTuJpHOFHGjtt+HvcFezmcXTnTLEcjWYH6n3rrIB0mgAjWzvZ&#10;2kbAx/tqsgDmA1qJ2lkS8EMeluX5WYG5dEf7RodtaFgMsT5HASqELufc14oM+qnryMbdzvUGQ2z7&#10;hssejzHcaD5LkhtusLXxgsKOHhTV39vBCNioqxUOfP+6e/zSL+vn/ecTr9ZCXF6M93fAAo3hD4aT&#10;flSHMjpVbrDSMy1gkl7P5pGNVZZkwE5Imi5ugVVxNM8y4GXB/39R/gIAAP//AwBQSwECLQAUAAYA&#10;CAAAACEAtoM4kv4AAADhAQAAEwAAAAAAAAAAAAAAAAAAAAAAW0NvbnRlbnRfVHlwZXNdLnhtbFBL&#10;AQItABQABgAIAAAAIQA4/SH/1gAAAJQBAAALAAAAAAAAAAAAAAAAAC8BAABfcmVscy8ucmVsc1BL&#10;AQItABQABgAIAAAAIQB62YWgjgIAAG0FAAAOAAAAAAAAAAAAAAAAAC4CAABkcnMvZTJvRG9jLnht&#10;bFBLAQItABQABgAIAAAAIQD/oY+H5AAAAA0BAAAPAAAAAAAAAAAAAAAAAOgEAABkcnMvZG93bnJl&#10;di54bWxQSwUGAAAAAAQABADzAAAA+QUAAAAA&#10;" fillcolor="#00907d" strokecolor="#1f4d78 [1604]"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D6B"/>
    <w:multiLevelType w:val="hybridMultilevel"/>
    <w:tmpl w:val="15B0880E"/>
    <w:lvl w:ilvl="0" w:tplc="10A83EEE">
      <w:numFmt w:val="bullet"/>
      <w:lvlText w:val="•"/>
      <w:lvlJc w:val="left"/>
      <w:pPr>
        <w:ind w:left="1250" w:hanging="579"/>
      </w:pPr>
      <w:rPr>
        <w:rFonts w:ascii="Verdana" w:eastAsia="Verdana" w:hAnsi="Verdana" w:cs="Verdana" w:hint="default"/>
        <w:spacing w:val="0"/>
        <w:w w:val="99"/>
        <w:lang w:val="en-US" w:eastAsia="en-US" w:bidi="ar-SA"/>
      </w:rPr>
    </w:lvl>
    <w:lvl w:ilvl="1" w:tplc="8CD8D9F4">
      <w:numFmt w:val="bullet"/>
      <w:lvlText w:val="•"/>
      <w:lvlJc w:val="left"/>
      <w:pPr>
        <w:ind w:left="2200" w:hanging="579"/>
      </w:pPr>
      <w:rPr>
        <w:rFonts w:hint="default"/>
        <w:lang w:val="en-US" w:eastAsia="en-US" w:bidi="ar-SA"/>
      </w:rPr>
    </w:lvl>
    <w:lvl w:ilvl="2" w:tplc="DE1A4B30">
      <w:numFmt w:val="bullet"/>
      <w:lvlText w:val="•"/>
      <w:lvlJc w:val="left"/>
      <w:pPr>
        <w:ind w:left="3141" w:hanging="579"/>
      </w:pPr>
      <w:rPr>
        <w:rFonts w:hint="default"/>
        <w:lang w:val="en-US" w:eastAsia="en-US" w:bidi="ar-SA"/>
      </w:rPr>
    </w:lvl>
    <w:lvl w:ilvl="3" w:tplc="D95E7842">
      <w:numFmt w:val="bullet"/>
      <w:lvlText w:val="•"/>
      <w:lvlJc w:val="left"/>
      <w:pPr>
        <w:ind w:left="4081" w:hanging="579"/>
      </w:pPr>
      <w:rPr>
        <w:rFonts w:hint="default"/>
        <w:lang w:val="en-US" w:eastAsia="en-US" w:bidi="ar-SA"/>
      </w:rPr>
    </w:lvl>
    <w:lvl w:ilvl="4" w:tplc="04EE8B5A">
      <w:numFmt w:val="bullet"/>
      <w:lvlText w:val="•"/>
      <w:lvlJc w:val="left"/>
      <w:pPr>
        <w:ind w:left="5022" w:hanging="579"/>
      </w:pPr>
      <w:rPr>
        <w:rFonts w:hint="default"/>
        <w:lang w:val="en-US" w:eastAsia="en-US" w:bidi="ar-SA"/>
      </w:rPr>
    </w:lvl>
    <w:lvl w:ilvl="5" w:tplc="677ED928">
      <w:numFmt w:val="bullet"/>
      <w:lvlText w:val="•"/>
      <w:lvlJc w:val="left"/>
      <w:pPr>
        <w:ind w:left="5963" w:hanging="579"/>
      </w:pPr>
      <w:rPr>
        <w:rFonts w:hint="default"/>
        <w:lang w:val="en-US" w:eastAsia="en-US" w:bidi="ar-SA"/>
      </w:rPr>
    </w:lvl>
    <w:lvl w:ilvl="6" w:tplc="6936C4D6">
      <w:numFmt w:val="bullet"/>
      <w:lvlText w:val="•"/>
      <w:lvlJc w:val="left"/>
      <w:pPr>
        <w:ind w:left="6903" w:hanging="579"/>
      </w:pPr>
      <w:rPr>
        <w:rFonts w:hint="default"/>
        <w:lang w:val="en-US" w:eastAsia="en-US" w:bidi="ar-SA"/>
      </w:rPr>
    </w:lvl>
    <w:lvl w:ilvl="7" w:tplc="CD801DFA">
      <w:numFmt w:val="bullet"/>
      <w:lvlText w:val="•"/>
      <w:lvlJc w:val="left"/>
      <w:pPr>
        <w:ind w:left="7844" w:hanging="579"/>
      </w:pPr>
      <w:rPr>
        <w:rFonts w:hint="default"/>
        <w:lang w:val="en-US" w:eastAsia="en-US" w:bidi="ar-SA"/>
      </w:rPr>
    </w:lvl>
    <w:lvl w:ilvl="8" w:tplc="6A98CA3A">
      <w:numFmt w:val="bullet"/>
      <w:lvlText w:val="•"/>
      <w:lvlJc w:val="left"/>
      <w:pPr>
        <w:ind w:left="8785" w:hanging="579"/>
      </w:pPr>
      <w:rPr>
        <w:rFonts w:hint="default"/>
        <w:lang w:val="en-US" w:eastAsia="en-US" w:bidi="ar-SA"/>
      </w:rPr>
    </w:lvl>
  </w:abstractNum>
  <w:abstractNum w:abstractNumId="1" w15:restartNumberingAfterBreak="0">
    <w:nsid w:val="08C823D0"/>
    <w:multiLevelType w:val="hybridMultilevel"/>
    <w:tmpl w:val="59104D96"/>
    <w:lvl w:ilvl="0" w:tplc="E11480EA">
      <w:numFmt w:val="bullet"/>
      <w:lvlText w:val=""/>
      <w:lvlJc w:val="left"/>
      <w:pPr>
        <w:ind w:left="1406" w:hanging="569"/>
      </w:pPr>
      <w:rPr>
        <w:rFonts w:ascii="Symbol" w:eastAsia="Symbol" w:hAnsi="Symbol" w:cs="Symbol" w:hint="default"/>
        <w:b w:val="0"/>
        <w:bCs w:val="0"/>
        <w:i w:val="0"/>
        <w:iCs w:val="0"/>
        <w:spacing w:val="0"/>
        <w:w w:val="99"/>
        <w:sz w:val="20"/>
        <w:szCs w:val="20"/>
        <w:lang w:val="en-US" w:eastAsia="en-US" w:bidi="ar-SA"/>
      </w:rPr>
    </w:lvl>
    <w:lvl w:ilvl="1" w:tplc="27F438A0">
      <w:numFmt w:val="bullet"/>
      <w:lvlText w:val="•"/>
      <w:lvlJc w:val="left"/>
      <w:pPr>
        <w:ind w:left="2326" w:hanging="569"/>
      </w:pPr>
      <w:rPr>
        <w:rFonts w:hint="default"/>
        <w:lang w:val="en-US" w:eastAsia="en-US" w:bidi="ar-SA"/>
      </w:rPr>
    </w:lvl>
    <w:lvl w:ilvl="2" w:tplc="DB1AF0F6">
      <w:numFmt w:val="bullet"/>
      <w:lvlText w:val="•"/>
      <w:lvlJc w:val="left"/>
      <w:pPr>
        <w:ind w:left="3253" w:hanging="569"/>
      </w:pPr>
      <w:rPr>
        <w:rFonts w:hint="default"/>
        <w:lang w:val="en-US" w:eastAsia="en-US" w:bidi="ar-SA"/>
      </w:rPr>
    </w:lvl>
    <w:lvl w:ilvl="3" w:tplc="D6CAC1E0">
      <w:numFmt w:val="bullet"/>
      <w:lvlText w:val="•"/>
      <w:lvlJc w:val="left"/>
      <w:pPr>
        <w:ind w:left="4179" w:hanging="569"/>
      </w:pPr>
      <w:rPr>
        <w:rFonts w:hint="default"/>
        <w:lang w:val="en-US" w:eastAsia="en-US" w:bidi="ar-SA"/>
      </w:rPr>
    </w:lvl>
    <w:lvl w:ilvl="4" w:tplc="53CE96A6">
      <w:numFmt w:val="bullet"/>
      <w:lvlText w:val="•"/>
      <w:lvlJc w:val="left"/>
      <w:pPr>
        <w:ind w:left="5106" w:hanging="569"/>
      </w:pPr>
      <w:rPr>
        <w:rFonts w:hint="default"/>
        <w:lang w:val="en-US" w:eastAsia="en-US" w:bidi="ar-SA"/>
      </w:rPr>
    </w:lvl>
    <w:lvl w:ilvl="5" w:tplc="EBC6C692">
      <w:numFmt w:val="bullet"/>
      <w:lvlText w:val="•"/>
      <w:lvlJc w:val="left"/>
      <w:pPr>
        <w:ind w:left="6033" w:hanging="569"/>
      </w:pPr>
      <w:rPr>
        <w:rFonts w:hint="default"/>
        <w:lang w:val="en-US" w:eastAsia="en-US" w:bidi="ar-SA"/>
      </w:rPr>
    </w:lvl>
    <w:lvl w:ilvl="6" w:tplc="7C4A9BB0">
      <w:numFmt w:val="bullet"/>
      <w:lvlText w:val="•"/>
      <w:lvlJc w:val="left"/>
      <w:pPr>
        <w:ind w:left="6959" w:hanging="569"/>
      </w:pPr>
      <w:rPr>
        <w:rFonts w:hint="default"/>
        <w:lang w:val="en-US" w:eastAsia="en-US" w:bidi="ar-SA"/>
      </w:rPr>
    </w:lvl>
    <w:lvl w:ilvl="7" w:tplc="54DE3278">
      <w:numFmt w:val="bullet"/>
      <w:lvlText w:val="•"/>
      <w:lvlJc w:val="left"/>
      <w:pPr>
        <w:ind w:left="7886" w:hanging="569"/>
      </w:pPr>
      <w:rPr>
        <w:rFonts w:hint="default"/>
        <w:lang w:val="en-US" w:eastAsia="en-US" w:bidi="ar-SA"/>
      </w:rPr>
    </w:lvl>
    <w:lvl w:ilvl="8" w:tplc="9940B026">
      <w:numFmt w:val="bullet"/>
      <w:lvlText w:val="•"/>
      <w:lvlJc w:val="left"/>
      <w:pPr>
        <w:ind w:left="8813" w:hanging="569"/>
      </w:pPr>
      <w:rPr>
        <w:rFonts w:hint="default"/>
        <w:lang w:val="en-US" w:eastAsia="en-US" w:bidi="ar-SA"/>
      </w:rPr>
    </w:lvl>
  </w:abstractNum>
  <w:abstractNum w:abstractNumId="2" w15:restartNumberingAfterBreak="0">
    <w:nsid w:val="0AB86375"/>
    <w:multiLevelType w:val="hybridMultilevel"/>
    <w:tmpl w:val="69F41FB8"/>
    <w:lvl w:ilvl="0" w:tplc="3D9ACC52">
      <w:start w:val="1"/>
      <w:numFmt w:val="lowerLetter"/>
      <w:lvlText w:val="(%1)"/>
      <w:lvlJc w:val="left"/>
      <w:pPr>
        <w:ind w:left="360" w:hanging="360"/>
      </w:pPr>
      <w:rPr>
        <w:rFonts w:ascii="Poppins SemiBold" w:eastAsiaTheme="minorHAnsi" w:hAnsi="Poppins SemiBold" w:cs="Poppins SemiBold" w:hint="default"/>
        <w:b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0890D39"/>
    <w:multiLevelType w:val="hybridMultilevel"/>
    <w:tmpl w:val="33C463F4"/>
    <w:lvl w:ilvl="0" w:tplc="F8CA0AE4">
      <w:start w:val="1"/>
      <w:numFmt w:val="lowerLetter"/>
      <w:lvlText w:val="(%1)"/>
      <w:lvlJc w:val="left"/>
      <w:pPr>
        <w:ind w:left="928" w:hanging="360"/>
      </w:pPr>
      <w:rPr>
        <w:rFonts w:ascii="Poppins Light" w:eastAsiaTheme="minorHAnsi" w:hAnsi="Poppins Light" w:cs="Poppins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F21D3"/>
    <w:multiLevelType w:val="hybridMultilevel"/>
    <w:tmpl w:val="58122D46"/>
    <w:lvl w:ilvl="0" w:tplc="60D670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57CDB"/>
    <w:multiLevelType w:val="hybridMultilevel"/>
    <w:tmpl w:val="4638314A"/>
    <w:lvl w:ilvl="0" w:tplc="36024590">
      <w:numFmt w:val="bullet"/>
      <w:lvlText w:val=""/>
      <w:lvlJc w:val="left"/>
      <w:pPr>
        <w:ind w:left="1197" w:hanging="360"/>
      </w:pPr>
      <w:rPr>
        <w:rFonts w:ascii="Symbol" w:eastAsia="Symbol" w:hAnsi="Symbol" w:cs="Symbol" w:hint="default"/>
        <w:b w:val="0"/>
        <w:bCs w:val="0"/>
        <w:i w:val="0"/>
        <w:iCs w:val="0"/>
        <w:color w:val="252525"/>
        <w:spacing w:val="0"/>
        <w:w w:val="99"/>
        <w:sz w:val="20"/>
        <w:szCs w:val="20"/>
        <w:lang w:val="en-US" w:eastAsia="en-US" w:bidi="ar-SA"/>
      </w:rPr>
    </w:lvl>
    <w:lvl w:ilvl="1" w:tplc="3C8E73B2">
      <w:numFmt w:val="bullet"/>
      <w:lvlText w:val="•"/>
      <w:lvlJc w:val="left"/>
      <w:pPr>
        <w:ind w:left="2146" w:hanging="360"/>
      </w:pPr>
      <w:rPr>
        <w:rFonts w:hint="default"/>
        <w:lang w:val="en-US" w:eastAsia="en-US" w:bidi="ar-SA"/>
      </w:rPr>
    </w:lvl>
    <w:lvl w:ilvl="2" w:tplc="F7C86AB6">
      <w:numFmt w:val="bullet"/>
      <w:lvlText w:val="•"/>
      <w:lvlJc w:val="left"/>
      <w:pPr>
        <w:ind w:left="3093" w:hanging="360"/>
      </w:pPr>
      <w:rPr>
        <w:rFonts w:hint="default"/>
        <w:lang w:val="en-US" w:eastAsia="en-US" w:bidi="ar-SA"/>
      </w:rPr>
    </w:lvl>
    <w:lvl w:ilvl="3" w:tplc="4E988EE0">
      <w:numFmt w:val="bullet"/>
      <w:lvlText w:val="•"/>
      <w:lvlJc w:val="left"/>
      <w:pPr>
        <w:ind w:left="4039" w:hanging="360"/>
      </w:pPr>
      <w:rPr>
        <w:rFonts w:hint="default"/>
        <w:lang w:val="en-US" w:eastAsia="en-US" w:bidi="ar-SA"/>
      </w:rPr>
    </w:lvl>
    <w:lvl w:ilvl="4" w:tplc="A8E8514C">
      <w:numFmt w:val="bullet"/>
      <w:lvlText w:val="•"/>
      <w:lvlJc w:val="left"/>
      <w:pPr>
        <w:ind w:left="4986" w:hanging="360"/>
      </w:pPr>
      <w:rPr>
        <w:rFonts w:hint="default"/>
        <w:lang w:val="en-US" w:eastAsia="en-US" w:bidi="ar-SA"/>
      </w:rPr>
    </w:lvl>
    <w:lvl w:ilvl="5" w:tplc="4822C232">
      <w:numFmt w:val="bullet"/>
      <w:lvlText w:val="•"/>
      <w:lvlJc w:val="left"/>
      <w:pPr>
        <w:ind w:left="5933" w:hanging="360"/>
      </w:pPr>
      <w:rPr>
        <w:rFonts w:hint="default"/>
        <w:lang w:val="en-US" w:eastAsia="en-US" w:bidi="ar-SA"/>
      </w:rPr>
    </w:lvl>
    <w:lvl w:ilvl="6" w:tplc="AEB26B2A">
      <w:numFmt w:val="bullet"/>
      <w:lvlText w:val="•"/>
      <w:lvlJc w:val="left"/>
      <w:pPr>
        <w:ind w:left="6879" w:hanging="360"/>
      </w:pPr>
      <w:rPr>
        <w:rFonts w:hint="default"/>
        <w:lang w:val="en-US" w:eastAsia="en-US" w:bidi="ar-SA"/>
      </w:rPr>
    </w:lvl>
    <w:lvl w:ilvl="7" w:tplc="B672C7C4">
      <w:numFmt w:val="bullet"/>
      <w:lvlText w:val="•"/>
      <w:lvlJc w:val="left"/>
      <w:pPr>
        <w:ind w:left="7826" w:hanging="360"/>
      </w:pPr>
      <w:rPr>
        <w:rFonts w:hint="default"/>
        <w:lang w:val="en-US" w:eastAsia="en-US" w:bidi="ar-SA"/>
      </w:rPr>
    </w:lvl>
    <w:lvl w:ilvl="8" w:tplc="5364A57C">
      <w:numFmt w:val="bullet"/>
      <w:lvlText w:val="•"/>
      <w:lvlJc w:val="left"/>
      <w:pPr>
        <w:ind w:left="8773" w:hanging="360"/>
      </w:pPr>
      <w:rPr>
        <w:rFonts w:hint="default"/>
        <w:lang w:val="en-US" w:eastAsia="en-US" w:bidi="ar-SA"/>
      </w:rPr>
    </w:lvl>
  </w:abstractNum>
  <w:abstractNum w:abstractNumId="6" w15:restartNumberingAfterBreak="0">
    <w:nsid w:val="1850587E"/>
    <w:multiLevelType w:val="hybridMultilevel"/>
    <w:tmpl w:val="29BC7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520A1"/>
    <w:multiLevelType w:val="hybridMultilevel"/>
    <w:tmpl w:val="73448A6C"/>
    <w:lvl w:ilvl="0" w:tplc="DEA05A8A">
      <w:start w:val="1"/>
      <w:numFmt w:val="decimal"/>
      <w:lvlText w:val="(%1)"/>
      <w:lvlJc w:val="left"/>
      <w:pPr>
        <w:ind w:left="928" w:hanging="360"/>
      </w:pPr>
      <w:rPr>
        <w:rFonts w:ascii="Poppins Light" w:eastAsiaTheme="minorHAnsi" w:hAnsi="Poppins Light" w:cs="Poppins Ligh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F3C53"/>
    <w:multiLevelType w:val="hybridMultilevel"/>
    <w:tmpl w:val="07B2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D0C72"/>
    <w:multiLevelType w:val="hybridMultilevel"/>
    <w:tmpl w:val="48B83A90"/>
    <w:lvl w:ilvl="0" w:tplc="061A82CA">
      <w:numFmt w:val="bullet"/>
      <w:lvlText w:val=""/>
      <w:lvlJc w:val="left"/>
      <w:pPr>
        <w:ind w:left="476" w:hanging="360"/>
      </w:pPr>
      <w:rPr>
        <w:rFonts w:ascii="Symbol" w:eastAsia="Symbol" w:hAnsi="Symbol" w:cs="Symbol" w:hint="default"/>
        <w:spacing w:val="0"/>
        <w:w w:val="99"/>
        <w:lang w:val="en-US" w:eastAsia="en-US" w:bidi="ar-SA"/>
      </w:rPr>
    </w:lvl>
    <w:lvl w:ilvl="1" w:tplc="E86E44CA">
      <w:numFmt w:val="bullet"/>
      <w:lvlText w:val="•"/>
      <w:lvlJc w:val="left"/>
      <w:pPr>
        <w:ind w:left="1498" w:hanging="360"/>
      </w:pPr>
      <w:rPr>
        <w:rFonts w:hint="default"/>
        <w:lang w:val="en-US" w:eastAsia="en-US" w:bidi="ar-SA"/>
      </w:rPr>
    </w:lvl>
    <w:lvl w:ilvl="2" w:tplc="6D54CB64">
      <w:numFmt w:val="bullet"/>
      <w:lvlText w:val="•"/>
      <w:lvlJc w:val="left"/>
      <w:pPr>
        <w:ind w:left="2517" w:hanging="360"/>
      </w:pPr>
      <w:rPr>
        <w:rFonts w:hint="default"/>
        <w:lang w:val="en-US" w:eastAsia="en-US" w:bidi="ar-SA"/>
      </w:rPr>
    </w:lvl>
    <w:lvl w:ilvl="3" w:tplc="45646E3E">
      <w:numFmt w:val="bullet"/>
      <w:lvlText w:val="•"/>
      <w:lvlJc w:val="left"/>
      <w:pPr>
        <w:ind w:left="3535" w:hanging="360"/>
      </w:pPr>
      <w:rPr>
        <w:rFonts w:hint="default"/>
        <w:lang w:val="en-US" w:eastAsia="en-US" w:bidi="ar-SA"/>
      </w:rPr>
    </w:lvl>
    <w:lvl w:ilvl="4" w:tplc="B9FC6994">
      <w:numFmt w:val="bullet"/>
      <w:lvlText w:val="•"/>
      <w:lvlJc w:val="left"/>
      <w:pPr>
        <w:ind w:left="4554" w:hanging="360"/>
      </w:pPr>
      <w:rPr>
        <w:rFonts w:hint="default"/>
        <w:lang w:val="en-US" w:eastAsia="en-US" w:bidi="ar-SA"/>
      </w:rPr>
    </w:lvl>
    <w:lvl w:ilvl="5" w:tplc="D6006C8A">
      <w:numFmt w:val="bullet"/>
      <w:lvlText w:val="•"/>
      <w:lvlJc w:val="left"/>
      <w:pPr>
        <w:ind w:left="5573" w:hanging="360"/>
      </w:pPr>
      <w:rPr>
        <w:rFonts w:hint="default"/>
        <w:lang w:val="en-US" w:eastAsia="en-US" w:bidi="ar-SA"/>
      </w:rPr>
    </w:lvl>
    <w:lvl w:ilvl="6" w:tplc="7896ACDC">
      <w:numFmt w:val="bullet"/>
      <w:lvlText w:val="•"/>
      <w:lvlJc w:val="left"/>
      <w:pPr>
        <w:ind w:left="6591" w:hanging="360"/>
      </w:pPr>
      <w:rPr>
        <w:rFonts w:hint="default"/>
        <w:lang w:val="en-US" w:eastAsia="en-US" w:bidi="ar-SA"/>
      </w:rPr>
    </w:lvl>
    <w:lvl w:ilvl="7" w:tplc="22F20190">
      <w:numFmt w:val="bullet"/>
      <w:lvlText w:val="•"/>
      <w:lvlJc w:val="left"/>
      <w:pPr>
        <w:ind w:left="7610" w:hanging="360"/>
      </w:pPr>
      <w:rPr>
        <w:rFonts w:hint="default"/>
        <w:lang w:val="en-US" w:eastAsia="en-US" w:bidi="ar-SA"/>
      </w:rPr>
    </w:lvl>
    <w:lvl w:ilvl="8" w:tplc="6B204D0A">
      <w:numFmt w:val="bullet"/>
      <w:lvlText w:val="•"/>
      <w:lvlJc w:val="left"/>
      <w:pPr>
        <w:ind w:left="8629" w:hanging="360"/>
      </w:pPr>
      <w:rPr>
        <w:rFonts w:hint="default"/>
        <w:lang w:val="en-US" w:eastAsia="en-US" w:bidi="ar-SA"/>
      </w:rPr>
    </w:lvl>
  </w:abstractNum>
  <w:abstractNum w:abstractNumId="10" w15:restartNumberingAfterBreak="0">
    <w:nsid w:val="221E7FFE"/>
    <w:multiLevelType w:val="hybridMultilevel"/>
    <w:tmpl w:val="AA3A01B4"/>
    <w:lvl w:ilvl="0" w:tplc="DBCA5B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C40E0"/>
    <w:multiLevelType w:val="hybridMultilevel"/>
    <w:tmpl w:val="09BC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D5272"/>
    <w:multiLevelType w:val="hybridMultilevel"/>
    <w:tmpl w:val="4958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41D43"/>
    <w:multiLevelType w:val="hybridMultilevel"/>
    <w:tmpl w:val="8B68995C"/>
    <w:lvl w:ilvl="0" w:tplc="F8CA0AE4">
      <w:start w:val="1"/>
      <w:numFmt w:val="lowerLetter"/>
      <w:lvlText w:val="(%1)"/>
      <w:lvlJc w:val="left"/>
      <w:pPr>
        <w:ind w:left="928" w:hanging="360"/>
      </w:pPr>
      <w:rPr>
        <w:rFonts w:ascii="Poppins Light" w:eastAsiaTheme="minorHAnsi" w:hAnsi="Poppins Light" w:cs="Poppins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01E37"/>
    <w:multiLevelType w:val="hybridMultilevel"/>
    <w:tmpl w:val="AE2696B8"/>
    <w:lvl w:ilvl="0" w:tplc="D28277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A1442"/>
    <w:multiLevelType w:val="hybridMultilevel"/>
    <w:tmpl w:val="B73884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A36076"/>
    <w:multiLevelType w:val="hybridMultilevel"/>
    <w:tmpl w:val="B08A2934"/>
    <w:lvl w:ilvl="0" w:tplc="2C426B02">
      <w:numFmt w:val="bullet"/>
      <w:lvlText w:val=""/>
      <w:lvlJc w:val="left"/>
      <w:pPr>
        <w:ind w:left="544" w:hanging="428"/>
      </w:pPr>
      <w:rPr>
        <w:rFonts w:ascii="Wingdings" w:eastAsia="Wingdings" w:hAnsi="Wingdings" w:cs="Wingdings" w:hint="default"/>
        <w:b w:val="0"/>
        <w:bCs w:val="0"/>
        <w:i w:val="0"/>
        <w:iCs w:val="0"/>
        <w:color w:val="585858"/>
        <w:spacing w:val="0"/>
        <w:w w:val="99"/>
        <w:sz w:val="20"/>
        <w:szCs w:val="20"/>
        <w:lang w:val="en-US" w:eastAsia="en-US" w:bidi="ar-SA"/>
      </w:rPr>
    </w:lvl>
    <w:lvl w:ilvl="1" w:tplc="997A5202">
      <w:numFmt w:val="bullet"/>
      <w:lvlText w:val="•"/>
      <w:lvlJc w:val="left"/>
      <w:pPr>
        <w:ind w:left="1552" w:hanging="428"/>
      </w:pPr>
      <w:rPr>
        <w:rFonts w:hint="default"/>
        <w:lang w:val="en-US" w:eastAsia="en-US" w:bidi="ar-SA"/>
      </w:rPr>
    </w:lvl>
    <w:lvl w:ilvl="2" w:tplc="B1BAA74C">
      <w:numFmt w:val="bullet"/>
      <w:lvlText w:val="•"/>
      <w:lvlJc w:val="left"/>
      <w:pPr>
        <w:ind w:left="2565" w:hanging="428"/>
      </w:pPr>
      <w:rPr>
        <w:rFonts w:hint="default"/>
        <w:lang w:val="en-US" w:eastAsia="en-US" w:bidi="ar-SA"/>
      </w:rPr>
    </w:lvl>
    <w:lvl w:ilvl="3" w:tplc="8EB41676">
      <w:numFmt w:val="bullet"/>
      <w:lvlText w:val="•"/>
      <w:lvlJc w:val="left"/>
      <w:pPr>
        <w:ind w:left="3577" w:hanging="428"/>
      </w:pPr>
      <w:rPr>
        <w:rFonts w:hint="default"/>
        <w:lang w:val="en-US" w:eastAsia="en-US" w:bidi="ar-SA"/>
      </w:rPr>
    </w:lvl>
    <w:lvl w:ilvl="4" w:tplc="1DA258A0">
      <w:numFmt w:val="bullet"/>
      <w:lvlText w:val="•"/>
      <w:lvlJc w:val="left"/>
      <w:pPr>
        <w:ind w:left="4590" w:hanging="428"/>
      </w:pPr>
      <w:rPr>
        <w:rFonts w:hint="default"/>
        <w:lang w:val="en-US" w:eastAsia="en-US" w:bidi="ar-SA"/>
      </w:rPr>
    </w:lvl>
    <w:lvl w:ilvl="5" w:tplc="6BAC4428">
      <w:numFmt w:val="bullet"/>
      <w:lvlText w:val="•"/>
      <w:lvlJc w:val="left"/>
      <w:pPr>
        <w:ind w:left="5603" w:hanging="428"/>
      </w:pPr>
      <w:rPr>
        <w:rFonts w:hint="default"/>
        <w:lang w:val="en-US" w:eastAsia="en-US" w:bidi="ar-SA"/>
      </w:rPr>
    </w:lvl>
    <w:lvl w:ilvl="6" w:tplc="3E64F0EA">
      <w:numFmt w:val="bullet"/>
      <w:lvlText w:val="•"/>
      <w:lvlJc w:val="left"/>
      <w:pPr>
        <w:ind w:left="6615" w:hanging="428"/>
      </w:pPr>
      <w:rPr>
        <w:rFonts w:hint="default"/>
        <w:lang w:val="en-US" w:eastAsia="en-US" w:bidi="ar-SA"/>
      </w:rPr>
    </w:lvl>
    <w:lvl w:ilvl="7" w:tplc="D46E417C">
      <w:numFmt w:val="bullet"/>
      <w:lvlText w:val="•"/>
      <w:lvlJc w:val="left"/>
      <w:pPr>
        <w:ind w:left="7628" w:hanging="428"/>
      </w:pPr>
      <w:rPr>
        <w:rFonts w:hint="default"/>
        <w:lang w:val="en-US" w:eastAsia="en-US" w:bidi="ar-SA"/>
      </w:rPr>
    </w:lvl>
    <w:lvl w:ilvl="8" w:tplc="8208E970">
      <w:numFmt w:val="bullet"/>
      <w:lvlText w:val="•"/>
      <w:lvlJc w:val="left"/>
      <w:pPr>
        <w:ind w:left="8641" w:hanging="428"/>
      </w:pPr>
      <w:rPr>
        <w:rFonts w:hint="default"/>
        <w:lang w:val="en-US" w:eastAsia="en-US" w:bidi="ar-SA"/>
      </w:rPr>
    </w:lvl>
  </w:abstractNum>
  <w:abstractNum w:abstractNumId="17" w15:restartNumberingAfterBreak="0">
    <w:nsid w:val="4F2C163A"/>
    <w:multiLevelType w:val="hybridMultilevel"/>
    <w:tmpl w:val="D23839F0"/>
    <w:lvl w:ilvl="0" w:tplc="082CD822">
      <w:numFmt w:val="bullet"/>
      <w:lvlText w:val=""/>
      <w:lvlJc w:val="left"/>
      <w:pPr>
        <w:ind w:left="683" w:hanging="567"/>
      </w:pPr>
      <w:rPr>
        <w:rFonts w:ascii="Symbol" w:eastAsia="Symbol" w:hAnsi="Symbol" w:cs="Symbol" w:hint="default"/>
        <w:b w:val="0"/>
        <w:bCs w:val="0"/>
        <w:i w:val="0"/>
        <w:iCs w:val="0"/>
        <w:color w:val="252525"/>
        <w:spacing w:val="0"/>
        <w:w w:val="99"/>
        <w:sz w:val="20"/>
        <w:szCs w:val="20"/>
        <w:lang w:val="en-US" w:eastAsia="en-US" w:bidi="ar-SA"/>
      </w:rPr>
    </w:lvl>
    <w:lvl w:ilvl="1" w:tplc="2F9A78A6">
      <w:numFmt w:val="bullet"/>
      <w:lvlText w:val="•"/>
      <w:lvlJc w:val="left"/>
      <w:pPr>
        <w:ind w:left="1678" w:hanging="567"/>
      </w:pPr>
      <w:rPr>
        <w:rFonts w:hint="default"/>
        <w:lang w:val="en-US" w:eastAsia="en-US" w:bidi="ar-SA"/>
      </w:rPr>
    </w:lvl>
    <w:lvl w:ilvl="2" w:tplc="1D6055C4">
      <w:numFmt w:val="bullet"/>
      <w:lvlText w:val="•"/>
      <w:lvlJc w:val="left"/>
      <w:pPr>
        <w:ind w:left="2677" w:hanging="567"/>
      </w:pPr>
      <w:rPr>
        <w:rFonts w:hint="default"/>
        <w:lang w:val="en-US" w:eastAsia="en-US" w:bidi="ar-SA"/>
      </w:rPr>
    </w:lvl>
    <w:lvl w:ilvl="3" w:tplc="9F5E7436">
      <w:numFmt w:val="bullet"/>
      <w:lvlText w:val="•"/>
      <w:lvlJc w:val="left"/>
      <w:pPr>
        <w:ind w:left="3675" w:hanging="567"/>
      </w:pPr>
      <w:rPr>
        <w:rFonts w:hint="default"/>
        <w:lang w:val="en-US" w:eastAsia="en-US" w:bidi="ar-SA"/>
      </w:rPr>
    </w:lvl>
    <w:lvl w:ilvl="4" w:tplc="DBFCE38A">
      <w:numFmt w:val="bullet"/>
      <w:lvlText w:val="•"/>
      <w:lvlJc w:val="left"/>
      <w:pPr>
        <w:ind w:left="4674" w:hanging="567"/>
      </w:pPr>
      <w:rPr>
        <w:rFonts w:hint="default"/>
        <w:lang w:val="en-US" w:eastAsia="en-US" w:bidi="ar-SA"/>
      </w:rPr>
    </w:lvl>
    <w:lvl w:ilvl="5" w:tplc="B7AA7BBE">
      <w:numFmt w:val="bullet"/>
      <w:lvlText w:val="•"/>
      <w:lvlJc w:val="left"/>
      <w:pPr>
        <w:ind w:left="5673" w:hanging="567"/>
      </w:pPr>
      <w:rPr>
        <w:rFonts w:hint="default"/>
        <w:lang w:val="en-US" w:eastAsia="en-US" w:bidi="ar-SA"/>
      </w:rPr>
    </w:lvl>
    <w:lvl w:ilvl="6" w:tplc="9AF64024">
      <w:numFmt w:val="bullet"/>
      <w:lvlText w:val="•"/>
      <w:lvlJc w:val="left"/>
      <w:pPr>
        <w:ind w:left="6671" w:hanging="567"/>
      </w:pPr>
      <w:rPr>
        <w:rFonts w:hint="default"/>
        <w:lang w:val="en-US" w:eastAsia="en-US" w:bidi="ar-SA"/>
      </w:rPr>
    </w:lvl>
    <w:lvl w:ilvl="7" w:tplc="F572B006">
      <w:numFmt w:val="bullet"/>
      <w:lvlText w:val="•"/>
      <w:lvlJc w:val="left"/>
      <w:pPr>
        <w:ind w:left="7670" w:hanging="567"/>
      </w:pPr>
      <w:rPr>
        <w:rFonts w:hint="default"/>
        <w:lang w:val="en-US" w:eastAsia="en-US" w:bidi="ar-SA"/>
      </w:rPr>
    </w:lvl>
    <w:lvl w:ilvl="8" w:tplc="4238C61C">
      <w:numFmt w:val="bullet"/>
      <w:lvlText w:val="•"/>
      <w:lvlJc w:val="left"/>
      <w:pPr>
        <w:ind w:left="8669" w:hanging="567"/>
      </w:pPr>
      <w:rPr>
        <w:rFonts w:hint="default"/>
        <w:lang w:val="en-US" w:eastAsia="en-US" w:bidi="ar-SA"/>
      </w:rPr>
    </w:lvl>
  </w:abstractNum>
  <w:abstractNum w:abstractNumId="18" w15:restartNumberingAfterBreak="0">
    <w:nsid w:val="507E391F"/>
    <w:multiLevelType w:val="hybridMultilevel"/>
    <w:tmpl w:val="58120626"/>
    <w:lvl w:ilvl="0" w:tplc="4026773A">
      <w:numFmt w:val="bullet"/>
      <w:lvlText w:val="-"/>
      <w:lvlJc w:val="left"/>
      <w:pPr>
        <w:ind w:left="837" w:hanging="361"/>
      </w:pPr>
      <w:rPr>
        <w:rFonts w:ascii="Verdana" w:eastAsia="Verdana" w:hAnsi="Verdana" w:cs="Verdana" w:hint="default"/>
        <w:b w:val="0"/>
        <w:bCs w:val="0"/>
        <w:i w:val="0"/>
        <w:iCs w:val="0"/>
        <w:color w:val="252525"/>
        <w:spacing w:val="0"/>
        <w:w w:val="100"/>
        <w:sz w:val="18"/>
        <w:szCs w:val="18"/>
        <w:lang w:val="en-US" w:eastAsia="en-US" w:bidi="ar-SA"/>
      </w:rPr>
    </w:lvl>
    <w:lvl w:ilvl="1" w:tplc="8B689238">
      <w:numFmt w:val="bullet"/>
      <w:lvlText w:val="•"/>
      <w:lvlJc w:val="left"/>
      <w:pPr>
        <w:ind w:left="1822" w:hanging="361"/>
      </w:pPr>
      <w:rPr>
        <w:rFonts w:hint="default"/>
        <w:lang w:val="en-US" w:eastAsia="en-US" w:bidi="ar-SA"/>
      </w:rPr>
    </w:lvl>
    <w:lvl w:ilvl="2" w:tplc="0282B2F2">
      <w:numFmt w:val="bullet"/>
      <w:lvlText w:val="•"/>
      <w:lvlJc w:val="left"/>
      <w:pPr>
        <w:ind w:left="2805" w:hanging="361"/>
      </w:pPr>
      <w:rPr>
        <w:rFonts w:hint="default"/>
        <w:lang w:val="en-US" w:eastAsia="en-US" w:bidi="ar-SA"/>
      </w:rPr>
    </w:lvl>
    <w:lvl w:ilvl="3" w:tplc="7BB6603A">
      <w:numFmt w:val="bullet"/>
      <w:lvlText w:val="•"/>
      <w:lvlJc w:val="left"/>
      <w:pPr>
        <w:ind w:left="3787" w:hanging="361"/>
      </w:pPr>
      <w:rPr>
        <w:rFonts w:hint="default"/>
        <w:lang w:val="en-US" w:eastAsia="en-US" w:bidi="ar-SA"/>
      </w:rPr>
    </w:lvl>
    <w:lvl w:ilvl="4" w:tplc="172A1A82">
      <w:numFmt w:val="bullet"/>
      <w:lvlText w:val="•"/>
      <w:lvlJc w:val="left"/>
      <w:pPr>
        <w:ind w:left="4770" w:hanging="361"/>
      </w:pPr>
      <w:rPr>
        <w:rFonts w:hint="default"/>
        <w:lang w:val="en-US" w:eastAsia="en-US" w:bidi="ar-SA"/>
      </w:rPr>
    </w:lvl>
    <w:lvl w:ilvl="5" w:tplc="5CC43366">
      <w:numFmt w:val="bullet"/>
      <w:lvlText w:val="•"/>
      <w:lvlJc w:val="left"/>
      <w:pPr>
        <w:ind w:left="5753" w:hanging="361"/>
      </w:pPr>
      <w:rPr>
        <w:rFonts w:hint="default"/>
        <w:lang w:val="en-US" w:eastAsia="en-US" w:bidi="ar-SA"/>
      </w:rPr>
    </w:lvl>
    <w:lvl w:ilvl="6" w:tplc="3D44C2E8">
      <w:numFmt w:val="bullet"/>
      <w:lvlText w:val="•"/>
      <w:lvlJc w:val="left"/>
      <w:pPr>
        <w:ind w:left="6735" w:hanging="361"/>
      </w:pPr>
      <w:rPr>
        <w:rFonts w:hint="default"/>
        <w:lang w:val="en-US" w:eastAsia="en-US" w:bidi="ar-SA"/>
      </w:rPr>
    </w:lvl>
    <w:lvl w:ilvl="7" w:tplc="B128FF14">
      <w:numFmt w:val="bullet"/>
      <w:lvlText w:val="•"/>
      <w:lvlJc w:val="left"/>
      <w:pPr>
        <w:ind w:left="7718" w:hanging="361"/>
      </w:pPr>
      <w:rPr>
        <w:rFonts w:hint="default"/>
        <w:lang w:val="en-US" w:eastAsia="en-US" w:bidi="ar-SA"/>
      </w:rPr>
    </w:lvl>
    <w:lvl w:ilvl="8" w:tplc="4D3A0A8A">
      <w:numFmt w:val="bullet"/>
      <w:lvlText w:val="•"/>
      <w:lvlJc w:val="left"/>
      <w:pPr>
        <w:ind w:left="8701" w:hanging="361"/>
      </w:pPr>
      <w:rPr>
        <w:rFonts w:hint="default"/>
        <w:lang w:val="en-US" w:eastAsia="en-US" w:bidi="ar-SA"/>
      </w:rPr>
    </w:lvl>
  </w:abstractNum>
  <w:abstractNum w:abstractNumId="19" w15:restartNumberingAfterBreak="0">
    <w:nsid w:val="5B272FBB"/>
    <w:multiLevelType w:val="hybridMultilevel"/>
    <w:tmpl w:val="C4CC5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9476E1"/>
    <w:multiLevelType w:val="hybridMultilevel"/>
    <w:tmpl w:val="ECCC0A8E"/>
    <w:lvl w:ilvl="0" w:tplc="3B046770">
      <w:start w:val="1"/>
      <w:numFmt w:val="decimal"/>
      <w:lvlText w:val="%1."/>
      <w:lvlJc w:val="left"/>
      <w:pPr>
        <w:ind w:left="628" w:hanging="512"/>
      </w:pPr>
      <w:rPr>
        <w:rFonts w:hint="default"/>
        <w:color w:val="auto"/>
        <w:spacing w:val="-1"/>
        <w:w w:val="100"/>
        <w:sz w:val="32"/>
        <w:szCs w:val="32"/>
        <w:lang w:val="en-US" w:eastAsia="en-US" w:bidi="ar-SA"/>
      </w:rPr>
    </w:lvl>
    <w:lvl w:ilvl="1" w:tplc="921CB8C0">
      <w:start w:val="1"/>
      <w:numFmt w:val="lowerLetter"/>
      <w:lvlText w:val="(%2)"/>
      <w:lvlJc w:val="left"/>
      <w:pPr>
        <w:ind w:left="683" w:hanging="567"/>
      </w:pPr>
      <w:rPr>
        <w:rFonts w:ascii="Verdana" w:eastAsia="Verdana" w:hAnsi="Verdana" w:cs="Verdana" w:hint="default"/>
        <w:b/>
        <w:bCs/>
        <w:i w:val="0"/>
        <w:iCs w:val="0"/>
        <w:color w:val="252525"/>
        <w:spacing w:val="-2"/>
        <w:w w:val="99"/>
        <w:sz w:val="20"/>
        <w:szCs w:val="20"/>
        <w:lang w:val="en-US" w:eastAsia="en-US" w:bidi="ar-SA"/>
      </w:rPr>
    </w:lvl>
    <w:lvl w:ilvl="2" w:tplc="1480CB7C">
      <w:start w:val="1"/>
      <w:numFmt w:val="lowerLetter"/>
      <w:lvlText w:val="(%3)"/>
      <w:lvlJc w:val="left"/>
      <w:pPr>
        <w:ind w:left="837" w:hanging="361"/>
      </w:pPr>
      <w:rPr>
        <w:rFonts w:ascii="Verdana" w:eastAsia="Verdana" w:hAnsi="Verdana" w:cs="Verdana" w:hint="default"/>
        <w:b w:val="0"/>
        <w:bCs w:val="0"/>
        <w:i/>
        <w:iCs/>
        <w:color w:val="252525"/>
        <w:spacing w:val="-1"/>
        <w:w w:val="99"/>
        <w:sz w:val="20"/>
        <w:szCs w:val="20"/>
        <w:lang w:val="en-US" w:eastAsia="en-US" w:bidi="ar-SA"/>
      </w:rPr>
    </w:lvl>
    <w:lvl w:ilvl="3" w:tplc="F1165A20">
      <w:numFmt w:val="bullet"/>
      <w:lvlText w:val="•"/>
      <w:lvlJc w:val="left"/>
      <w:pPr>
        <w:ind w:left="2068" w:hanging="361"/>
      </w:pPr>
      <w:rPr>
        <w:rFonts w:hint="default"/>
        <w:lang w:val="en-US" w:eastAsia="en-US" w:bidi="ar-SA"/>
      </w:rPr>
    </w:lvl>
    <w:lvl w:ilvl="4" w:tplc="07047012">
      <w:numFmt w:val="bullet"/>
      <w:lvlText w:val="•"/>
      <w:lvlJc w:val="left"/>
      <w:pPr>
        <w:ind w:left="3296" w:hanging="361"/>
      </w:pPr>
      <w:rPr>
        <w:rFonts w:hint="default"/>
        <w:lang w:val="en-US" w:eastAsia="en-US" w:bidi="ar-SA"/>
      </w:rPr>
    </w:lvl>
    <w:lvl w:ilvl="5" w:tplc="D5744452">
      <w:numFmt w:val="bullet"/>
      <w:lvlText w:val="•"/>
      <w:lvlJc w:val="left"/>
      <w:pPr>
        <w:ind w:left="4524" w:hanging="361"/>
      </w:pPr>
      <w:rPr>
        <w:rFonts w:hint="default"/>
        <w:lang w:val="en-US" w:eastAsia="en-US" w:bidi="ar-SA"/>
      </w:rPr>
    </w:lvl>
    <w:lvl w:ilvl="6" w:tplc="82A0AF64">
      <w:numFmt w:val="bullet"/>
      <w:lvlText w:val="•"/>
      <w:lvlJc w:val="left"/>
      <w:pPr>
        <w:ind w:left="5753" w:hanging="361"/>
      </w:pPr>
      <w:rPr>
        <w:rFonts w:hint="default"/>
        <w:lang w:val="en-US" w:eastAsia="en-US" w:bidi="ar-SA"/>
      </w:rPr>
    </w:lvl>
    <w:lvl w:ilvl="7" w:tplc="36ACBD66">
      <w:numFmt w:val="bullet"/>
      <w:lvlText w:val="•"/>
      <w:lvlJc w:val="left"/>
      <w:pPr>
        <w:ind w:left="6981" w:hanging="361"/>
      </w:pPr>
      <w:rPr>
        <w:rFonts w:hint="default"/>
        <w:lang w:val="en-US" w:eastAsia="en-US" w:bidi="ar-SA"/>
      </w:rPr>
    </w:lvl>
    <w:lvl w:ilvl="8" w:tplc="8A2ADCBC">
      <w:numFmt w:val="bullet"/>
      <w:lvlText w:val="•"/>
      <w:lvlJc w:val="left"/>
      <w:pPr>
        <w:ind w:left="8209" w:hanging="361"/>
      </w:pPr>
      <w:rPr>
        <w:rFonts w:hint="default"/>
        <w:lang w:val="en-US" w:eastAsia="en-US" w:bidi="ar-SA"/>
      </w:rPr>
    </w:lvl>
  </w:abstractNum>
  <w:abstractNum w:abstractNumId="21" w15:restartNumberingAfterBreak="0">
    <w:nsid w:val="73DA534A"/>
    <w:multiLevelType w:val="hybridMultilevel"/>
    <w:tmpl w:val="0E844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694D4A"/>
    <w:multiLevelType w:val="hybridMultilevel"/>
    <w:tmpl w:val="C44AC530"/>
    <w:lvl w:ilvl="0" w:tplc="3A926788">
      <w:numFmt w:val="bullet"/>
      <w:lvlText w:val=""/>
      <w:lvlJc w:val="left"/>
      <w:pPr>
        <w:ind w:left="1048" w:hanging="360"/>
      </w:pPr>
      <w:rPr>
        <w:rFonts w:ascii="Symbol" w:eastAsia="Symbol" w:hAnsi="Symbol" w:cs="Symbol" w:hint="default"/>
        <w:b w:val="0"/>
        <w:bCs w:val="0"/>
        <w:i w:val="0"/>
        <w:iCs w:val="0"/>
        <w:color w:val="252525"/>
        <w:spacing w:val="0"/>
        <w:w w:val="100"/>
        <w:sz w:val="18"/>
        <w:szCs w:val="18"/>
        <w:lang w:val="en-US" w:eastAsia="en-US" w:bidi="ar-SA"/>
      </w:rPr>
    </w:lvl>
    <w:lvl w:ilvl="1" w:tplc="437A0D40">
      <w:numFmt w:val="bullet"/>
      <w:lvlText w:val="•"/>
      <w:lvlJc w:val="left"/>
      <w:pPr>
        <w:ind w:left="2002" w:hanging="360"/>
      </w:pPr>
      <w:rPr>
        <w:rFonts w:hint="default"/>
        <w:lang w:val="en-US" w:eastAsia="en-US" w:bidi="ar-SA"/>
      </w:rPr>
    </w:lvl>
    <w:lvl w:ilvl="2" w:tplc="AB2AE904">
      <w:numFmt w:val="bullet"/>
      <w:lvlText w:val="•"/>
      <w:lvlJc w:val="left"/>
      <w:pPr>
        <w:ind w:left="2965" w:hanging="360"/>
      </w:pPr>
      <w:rPr>
        <w:rFonts w:hint="default"/>
        <w:lang w:val="en-US" w:eastAsia="en-US" w:bidi="ar-SA"/>
      </w:rPr>
    </w:lvl>
    <w:lvl w:ilvl="3" w:tplc="DB3AE33C">
      <w:numFmt w:val="bullet"/>
      <w:lvlText w:val="•"/>
      <w:lvlJc w:val="left"/>
      <w:pPr>
        <w:ind w:left="3927" w:hanging="360"/>
      </w:pPr>
      <w:rPr>
        <w:rFonts w:hint="default"/>
        <w:lang w:val="en-US" w:eastAsia="en-US" w:bidi="ar-SA"/>
      </w:rPr>
    </w:lvl>
    <w:lvl w:ilvl="4" w:tplc="01880932">
      <w:numFmt w:val="bullet"/>
      <w:lvlText w:val="•"/>
      <w:lvlJc w:val="left"/>
      <w:pPr>
        <w:ind w:left="4890" w:hanging="360"/>
      </w:pPr>
      <w:rPr>
        <w:rFonts w:hint="default"/>
        <w:lang w:val="en-US" w:eastAsia="en-US" w:bidi="ar-SA"/>
      </w:rPr>
    </w:lvl>
    <w:lvl w:ilvl="5" w:tplc="2632B564">
      <w:numFmt w:val="bullet"/>
      <w:lvlText w:val="•"/>
      <w:lvlJc w:val="left"/>
      <w:pPr>
        <w:ind w:left="5853" w:hanging="360"/>
      </w:pPr>
      <w:rPr>
        <w:rFonts w:hint="default"/>
        <w:lang w:val="en-US" w:eastAsia="en-US" w:bidi="ar-SA"/>
      </w:rPr>
    </w:lvl>
    <w:lvl w:ilvl="6" w:tplc="6168378C">
      <w:numFmt w:val="bullet"/>
      <w:lvlText w:val="•"/>
      <w:lvlJc w:val="left"/>
      <w:pPr>
        <w:ind w:left="6815" w:hanging="360"/>
      </w:pPr>
      <w:rPr>
        <w:rFonts w:hint="default"/>
        <w:lang w:val="en-US" w:eastAsia="en-US" w:bidi="ar-SA"/>
      </w:rPr>
    </w:lvl>
    <w:lvl w:ilvl="7" w:tplc="82E653FC">
      <w:numFmt w:val="bullet"/>
      <w:lvlText w:val="•"/>
      <w:lvlJc w:val="left"/>
      <w:pPr>
        <w:ind w:left="7778" w:hanging="360"/>
      </w:pPr>
      <w:rPr>
        <w:rFonts w:hint="default"/>
        <w:lang w:val="en-US" w:eastAsia="en-US" w:bidi="ar-SA"/>
      </w:rPr>
    </w:lvl>
    <w:lvl w:ilvl="8" w:tplc="4AD8BAA8">
      <w:numFmt w:val="bullet"/>
      <w:lvlText w:val="•"/>
      <w:lvlJc w:val="left"/>
      <w:pPr>
        <w:ind w:left="8741" w:hanging="360"/>
      </w:pPr>
      <w:rPr>
        <w:rFonts w:hint="default"/>
        <w:lang w:val="en-US" w:eastAsia="en-US" w:bidi="ar-SA"/>
      </w:rPr>
    </w:lvl>
  </w:abstractNum>
  <w:abstractNum w:abstractNumId="23" w15:restartNumberingAfterBreak="0">
    <w:nsid w:val="7C726C6D"/>
    <w:multiLevelType w:val="multilevel"/>
    <w:tmpl w:val="CF6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26F46"/>
    <w:multiLevelType w:val="hybridMultilevel"/>
    <w:tmpl w:val="5122ECF2"/>
    <w:lvl w:ilvl="0" w:tplc="B3706E34">
      <w:start w:val="1"/>
      <w:numFmt w:val="decimal"/>
      <w:lvlText w:val="(%1)"/>
      <w:lvlJc w:val="left"/>
      <w:pPr>
        <w:ind w:left="1108" w:hanging="579"/>
      </w:pPr>
      <w:rPr>
        <w:rFonts w:ascii="Arial" w:eastAsia="Arial" w:hAnsi="Arial" w:cs="Arial" w:hint="default"/>
        <w:b w:val="0"/>
        <w:bCs w:val="0"/>
        <w:i w:val="0"/>
        <w:iCs w:val="0"/>
        <w:color w:val="585858"/>
        <w:spacing w:val="0"/>
        <w:w w:val="99"/>
        <w:sz w:val="18"/>
        <w:szCs w:val="18"/>
        <w:lang w:val="en-US" w:eastAsia="en-US" w:bidi="ar-SA"/>
      </w:rPr>
    </w:lvl>
    <w:lvl w:ilvl="1" w:tplc="1E224BD8">
      <w:numFmt w:val="bullet"/>
      <w:lvlText w:val="•"/>
      <w:lvlJc w:val="left"/>
      <w:pPr>
        <w:ind w:left="2056" w:hanging="579"/>
      </w:pPr>
      <w:rPr>
        <w:rFonts w:hint="default"/>
        <w:lang w:val="en-US" w:eastAsia="en-US" w:bidi="ar-SA"/>
      </w:rPr>
    </w:lvl>
    <w:lvl w:ilvl="2" w:tplc="1E60A92C">
      <w:numFmt w:val="bullet"/>
      <w:lvlText w:val="•"/>
      <w:lvlJc w:val="left"/>
      <w:pPr>
        <w:ind w:left="3013" w:hanging="579"/>
      </w:pPr>
      <w:rPr>
        <w:rFonts w:hint="default"/>
        <w:lang w:val="en-US" w:eastAsia="en-US" w:bidi="ar-SA"/>
      </w:rPr>
    </w:lvl>
    <w:lvl w:ilvl="3" w:tplc="8A0A0264">
      <w:numFmt w:val="bullet"/>
      <w:lvlText w:val="•"/>
      <w:lvlJc w:val="left"/>
      <w:pPr>
        <w:ind w:left="3969" w:hanging="579"/>
      </w:pPr>
      <w:rPr>
        <w:rFonts w:hint="default"/>
        <w:lang w:val="en-US" w:eastAsia="en-US" w:bidi="ar-SA"/>
      </w:rPr>
    </w:lvl>
    <w:lvl w:ilvl="4" w:tplc="355696D2">
      <w:numFmt w:val="bullet"/>
      <w:lvlText w:val="•"/>
      <w:lvlJc w:val="left"/>
      <w:pPr>
        <w:ind w:left="4926" w:hanging="579"/>
      </w:pPr>
      <w:rPr>
        <w:rFonts w:hint="default"/>
        <w:lang w:val="en-US" w:eastAsia="en-US" w:bidi="ar-SA"/>
      </w:rPr>
    </w:lvl>
    <w:lvl w:ilvl="5" w:tplc="5D6A37EE">
      <w:numFmt w:val="bullet"/>
      <w:lvlText w:val="•"/>
      <w:lvlJc w:val="left"/>
      <w:pPr>
        <w:ind w:left="5883" w:hanging="579"/>
      </w:pPr>
      <w:rPr>
        <w:rFonts w:hint="default"/>
        <w:lang w:val="en-US" w:eastAsia="en-US" w:bidi="ar-SA"/>
      </w:rPr>
    </w:lvl>
    <w:lvl w:ilvl="6" w:tplc="00FC0324">
      <w:numFmt w:val="bullet"/>
      <w:lvlText w:val="•"/>
      <w:lvlJc w:val="left"/>
      <w:pPr>
        <w:ind w:left="6839" w:hanging="579"/>
      </w:pPr>
      <w:rPr>
        <w:rFonts w:hint="default"/>
        <w:lang w:val="en-US" w:eastAsia="en-US" w:bidi="ar-SA"/>
      </w:rPr>
    </w:lvl>
    <w:lvl w:ilvl="7" w:tplc="F5D0DFDC">
      <w:numFmt w:val="bullet"/>
      <w:lvlText w:val="•"/>
      <w:lvlJc w:val="left"/>
      <w:pPr>
        <w:ind w:left="7796" w:hanging="579"/>
      </w:pPr>
      <w:rPr>
        <w:rFonts w:hint="default"/>
        <w:lang w:val="en-US" w:eastAsia="en-US" w:bidi="ar-SA"/>
      </w:rPr>
    </w:lvl>
    <w:lvl w:ilvl="8" w:tplc="AF98F32C">
      <w:numFmt w:val="bullet"/>
      <w:lvlText w:val="•"/>
      <w:lvlJc w:val="left"/>
      <w:pPr>
        <w:ind w:left="8753" w:hanging="579"/>
      </w:pPr>
      <w:rPr>
        <w:rFonts w:hint="default"/>
        <w:lang w:val="en-US" w:eastAsia="en-US" w:bidi="ar-SA"/>
      </w:rPr>
    </w:lvl>
  </w:abstractNum>
  <w:num w:numId="1">
    <w:abstractNumId w:val="4"/>
  </w:num>
  <w:num w:numId="2">
    <w:abstractNumId w:val="10"/>
  </w:num>
  <w:num w:numId="3">
    <w:abstractNumId w:val="19"/>
  </w:num>
  <w:num w:numId="4">
    <w:abstractNumId w:val="15"/>
  </w:num>
  <w:num w:numId="5">
    <w:abstractNumId w:val="21"/>
  </w:num>
  <w:num w:numId="6">
    <w:abstractNumId w:val="14"/>
  </w:num>
  <w:num w:numId="7">
    <w:abstractNumId w:val="12"/>
  </w:num>
  <w:num w:numId="8">
    <w:abstractNumId w:val="20"/>
  </w:num>
  <w:num w:numId="9">
    <w:abstractNumId w:val="1"/>
  </w:num>
  <w:num w:numId="10">
    <w:abstractNumId w:val="0"/>
  </w:num>
  <w:num w:numId="11">
    <w:abstractNumId w:val="8"/>
  </w:num>
  <w:num w:numId="12">
    <w:abstractNumId w:val="16"/>
  </w:num>
  <w:num w:numId="13">
    <w:abstractNumId w:val="11"/>
  </w:num>
  <w:num w:numId="14">
    <w:abstractNumId w:val="18"/>
  </w:num>
  <w:num w:numId="15">
    <w:abstractNumId w:val="17"/>
  </w:num>
  <w:num w:numId="16">
    <w:abstractNumId w:val="6"/>
  </w:num>
  <w:num w:numId="17">
    <w:abstractNumId w:val="2"/>
  </w:num>
  <w:num w:numId="18">
    <w:abstractNumId w:val="3"/>
  </w:num>
  <w:num w:numId="19">
    <w:abstractNumId w:val="24"/>
  </w:num>
  <w:num w:numId="20">
    <w:abstractNumId w:val="13"/>
  </w:num>
  <w:num w:numId="21">
    <w:abstractNumId w:val="7"/>
  </w:num>
  <w:num w:numId="22">
    <w:abstractNumId w:val="9"/>
  </w:num>
  <w:num w:numId="23">
    <w:abstractNumId w:val="22"/>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12"/>
    <w:rsid w:val="00000255"/>
    <w:rsid w:val="0000542F"/>
    <w:rsid w:val="000152BB"/>
    <w:rsid w:val="00032298"/>
    <w:rsid w:val="00074E50"/>
    <w:rsid w:val="00082CBC"/>
    <w:rsid w:val="00093AEB"/>
    <w:rsid w:val="000D2218"/>
    <w:rsid w:val="000D7FC1"/>
    <w:rsid w:val="000E00D7"/>
    <w:rsid w:val="000F6CDA"/>
    <w:rsid w:val="00100893"/>
    <w:rsid w:val="00104869"/>
    <w:rsid w:val="00120434"/>
    <w:rsid w:val="001244D2"/>
    <w:rsid w:val="0016352B"/>
    <w:rsid w:val="00183772"/>
    <w:rsid w:val="001A2923"/>
    <w:rsid w:val="001A3693"/>
    <w:rsid w:val="001F4BCA"/>
    <w:rsid w:val="00224E97"/>
    <w:rsid w:val="0023440B"/>
    <w:rsid w:val="00260DB8"/>
    <w:rsid w:val="00292654"/>
    <w:rsid w:val="00292698"/>
    <w:rsid w:val="002B7638"/>
    <w:rsid w:val="002F5E73"/>
    <w:rsid w:val="00314C25"/>
    <w:rsid w:val="0038639C"/>
    <w:rsid w:val="00386941"/>
    <w:rsid w:val="003A0803"/>
    <w:rsid w:val="003A106F"/>
    <w:rsid w:val="003B4A8C"/>
    <w:rsid w:val="003B6403"/>
    <w:rsid w:val="00413A43"/>
    <w:rsid w:val="00415B1B"/>
    <w:rsid w:val="004303D2"/>
    <w:rsid w:val="00434220"/>
    <w:rsid w:val="00451702"/>
    <w:rsid w:val="00454896"/>
    <w:rsid w:val="00456BF1"/>
    <w:rsid w:val="004A0901"/>
    <w:rsid w:val="004A3942"/>
    <w:rsid w:val="004C3E34"/>
    <w:rsid w:val="004E279A"/>
    <w:rsid w:val="004E2A65"/>
    <w:rsid w:val="004F21C1"/>
    <w:rsid w:val="00503835"/>
    <w:rsid w:val="00533F4E"/>
    <w:rsid w:val="00547D8A"/>
    <w:rsid w:val="005557C5"/>
    <w:rsid w:val="0056542E"/>
    <w:rsid w:val="0057449D"/>
    <w:rsid w:val="00585A43"/>
    <w:rsid w:val="005A24C6"/>
    <w:rsid w:val="005B7D52"/>
    <w:rsid w:val="005D5430"/>
    <w:rsid w:val="005E37F3"/>
    <w:rsid w:val="00673E52"/>
    <w:rsid w:val="00675D54"/>
    <w:rsid w:val="00681943"/>
    <w:rsid w:val="006A21CA"/>
    <w:rsid w:val="006C007C"/>
    <w:rsid w:val="007043C0"/>
    <w:rsid w:val="007279BF"/>
    <w:rsid w:val="00742835"/>
    <w:rsid w:val="00744274"/>
    <w:rsid w:val="00776FA1"/>
    <w:rsid w:val="0078669C"/>
    <w:rsid w:val="00786C09"/>
    <w:rsid w:val="00790966"/>
    <w:rsid w:val="007B77ED"/>
    <w:rsid w:val="007C6D3F"/>
    <w:rsid w:val="007E0077"/>
    <w:rsid w:val="007E2C8B"/>
    <w:rsid w:val="00867A33"/>
    <w:rsid w:val="008719E7"/>
    <w:rsid w:val="008B4865"/>
    <w:rsid w:val="008B7FDE"/>
    <w:rsid w:val="0091200C"/>
    <w:rsid w:val="00937DE2"/>
    <w:rsid w:val="009A376A"/>
    <w:rsid w:val="009A42E7"/>
    <w:rsid w:val="009C1200"/>
    <w:rsid w:val="009D3BDB"/>
    <w:rsid w:val="00A00C65"/>
    <w:rsid w:val="00A13D18"/>
    <w:rsid w:val="00A16C07"/>
    <w:rsid w:val="00A30258"/>
    <w:rsid w:val="00A5558A"/>
    <w:rsid w:val="00A75605"/>
    <w:rsid w:val="00A76FEE"/>
    <w:rsid w:val="00AA7794"/>
    <w:rsid w:val="00AE7F5C"/>
    <w:rsid w:val="00B546A8"/>
    <w:rsid w:val="00B6149B"/>
    <w:rsid w:val="00B96D56"/>
    <w:rsid w:val="00BB0389"/>
    <w:rsid w:val="00BC47C0"/>
    <w:rsid w:val="00BE2FB2"/>
    <w:rsid w:val="00BF3171"/>
    <w:rsid w:val="00BF63EC"/>
    <w:rsid w:val="00C11D9D"/>
    <w:rsid w:val="00C15C12"/>
    <w:rsid w:val="00C165BF"/>
    <w:rsid w:val="00C57A43"/>
    <w:rsid w:val="00C62E00"/>
    <w:rsid w:val="00C6300C"/>
    <w:rsid w:val="00C73AC9"/>
    <w:rsid w:val="00CB1117"/>
    <w:rsid w:val="00CC52F2"/>
    <w:rsid w:val="00CD78BA"/>
    <w:rsid w:val="00CF08A5"/>
    <w:rsid w:val="00D2590F"/>
    <w:rsid w:val="00D26F8B"/>
    <w:rsid w:val="00D2701D"/>
    <w:rsid w:val="00D32AA8"/>
    <w:rsid w:val="00D5717A"/>
    <w:rsid w:val="00D94D18"/>
    <w:rsid w:val="00D9530A"/>
    <w:rsid w:val="00DB72C5"/>
    <w:rsid w:val="00DD7F0D"/>
    <w:rsid w:val="00E51672"/>
    <w:rsid w:val="00E866A5"/>
    <w:rsid w:val="00EB0E73"/>
    <w:rsid w:val="00EE6139"/>
    <w:rsid w:val="00F35DB1"/>
    <w:rsid w:val="00F568F8"/>
    <w:rsid w:val="00F80F6D"/>
    <w:rsid w:val="00F94301"/>
    <w:rsid w:val="00FC5A3F"/>
    <w:rsid w:val="00FD25B5"/>
    <w:rsid w:val="00FF70B1"/>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B0DD"/>
  <w15:chartTrackingRefBased/>
  <w15:docId w15:val="{35D94461-5755-455D-83D0-0C90E01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F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D78BA"/>
    <w:pPr>
      <w:widowControl w:val="0"/>
      <w:autoSpaceDE w:val="0"/>
      <w:autoSpaceDN w:val="0"/>
      <w:spacing w:after="0" w:line="240" w:lineRule="auto"/>
      <w:ind w:left="116"/>
      <w:outlineLvl w:val="1"/>
    </w:pPr>
    <w:rPr>
      <w:rFonts w:ascii="Verdana" w:eastAsia="Verdana" w:hAnsi="Verdana" w:cs="Verdan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C12"/>
  </w:style>
  <w:style w:type="paragraph" w:styleId="Footer">
    <w:name w:val="footer"/>
    <w:basedOn w:val="Normal"/>
    <w:link w:val="FooterChar"/>
    <w:uiPriority w:val="99"/>
    <w:unhideWhenUsed/>
    <w:rsid w:val="00C15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C12"/>
  </w:style>
  <w:style w:type="paragraph" w:styleId="ListParagraph">
    <w:name w:val="List Paragraph"/>
    <w:basedOn w:val="Normal"/>
    <w:uiPriority w:val="1"/>
    <w:qFormat/>
    <w:rsid w:val="003B6403"/>
    <w:pPr>
      <w:ind w:left="720"/>
      <w:contextualSpacing/>
    </w:pPr>
  </w:style>
  <w:style w:type="character" w:styleId="Hyperlink">
    <w:name w:val="Hyperlink"/>
    <w:basedOn w:val="DefaultParagraphFont"/>
    <w:uiPriority w:val="99"/>
    <w:unhideWhenUsed/>
    <w:rsid w:val="00BE2FB2"/>
    <w:rPr>
      <w:color w:val="0563C1" w:themeColor="hyperlink"/>
      <w:u w:val="single"/>
    </w:rPr>
  </w:style>
  <w:style w:type="character" w:customStyle="1" w:styleId="Heading2Char">
    <w:name w:val="Heading 2 Char"/>
    <w:basedOn w:val="DefaultParagraphFont"/>
    <w:link w:val="Heading2"/>
    <w:uiPriority w:val="1"/>
    <w:rsid w:val="00CD78BA"/>
    <w:rPr>
      <w:rFonts w:ascii="Verdana" w:eastAsia="Verdana" w:hAnsi="Verdana" w:cs="Verdana"/>
      <w:b/>
      <w:bCs/>
      <w:sz w:val="20"/>
      <w:szCs w:val="20"/>
      <w:lang w:val="en-US"/>
    </w:rPr>
  </w:style>
  <w:style w:type="paragraph" w:styleId="BodyText">
    <w:name w:val="Body Text"/>
    <w:basedOn w:val="Normal"/>
    <w:link w:val="BodyTextChar"/>
    <w:uiPriority w:val="1"/>
    <w:qFormat/>
    <w:rsid w:val="00CD78BA"/>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CD78BA"/>
    <w:rPr>
      <w:rFonts w:ascii="Verdana" w:eastAsia="Verdana" w:hAnsi="Verdana" w:cs="Verdana"/>
      <w:sz w:val="20"/>
      <w:szCs w:val="20"/>
      <w:lang w:val="en-US"/>
    </w:rPr>
  </w:style>
  <w:style w:type="character" w:customStyle="1" w:styleId="Heading1Char">
    <w:name w:val="Heading 1 Char"/>
    <w:basedOn w:val="DefaultParagraphFont"/>
    <w:link w:val="Heading1"/>
    <w:uiPriority w:val="9"/>
    <w:rsid w:val="008B7F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B097-5BC1-4088-BC0E-D8DB8BB3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Thesis Asset Management PLC</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Louise Wilkinson</cp:lastModifiedBy>
  <cp:revision>3</cp:revision>
  <cp:lastPrinted>2024-01-29T12:27:00Z</cp:lastPrinted>
  <dcterms:created xsi:type="dcterms:W3CDTF">2025-03-25T09:56:00Z</dcterms:created>
  <dcterms:modified xsi:type="dcterms:W3CDTF">2025-03-25T09:57:00Z</dcterms:modified>
</cp:coreProperties>
</file>